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84862474"/>
        <w:docPartObj>
          <w:docPartGallery w:val="Cover Pages"/>
          <w:docPartUnique/>
        </w:docPartObj>
      </w:sdtPr>
      <w:sdtContent>
        <w:p w:rsidR="009745CF" w:rsidRDefault="009745CF"/>
        <w:p w:rsidR="009745CF" w:rsidRDefault="009745CF">
          <w:r>
            <w:rPr>
              <w:noProof/>
              <w:lang w:eastAsia="zh-TW"/>
            </w:rPr>
            <w:pict>
              <v:group id="_x0000_s1058" style="position:absolute;margin-left:0;margin-top:0;width:580.3pt;height:751.4pt;z-index:251661312;mso-width-percent:950;mso-height-percent:950;mso-position-horizontal:center;mso-position-horizontal-relative:page;mso-position-vertical:center;mso-position-vertical-relative:page;mso-width-percent:950;mso-height-percent:950" coordorigin="316,406" coordsize="11608,15028" o:allowincell="f">
                <v:group id="_x0000_s1059" style="position:absolute;left:316;top:406;width:11608;height:15028;mso-width-percent:950;mso-height-percent:950;mso-position-horizontal:center;mso-position-horizontal-relative:page;mso-position-vertical:center;mso-position-vertical-relative:page;mso-width-percent:950;mso-height-percent:950" coordorigin="321,406" coordsize="11600,15025" o:allowincell="f">
                  <v:rect id="_x0000_s1060" style="position:absolute;left:339;top:406;width:11582;height:15025;mso-width-relative:margin;v-text-anchor:middle" fillcolor="#8c8c8c [1772]" strokecolor="white [3212]" strokeweight="1pt">
                    <v:fill r:id="rId9" o:title="Zig zag" color2="#bfbfbf [2412]" type="pattern"/>
                    <v:shadow color="#d8d8d8 [2732]" offset="3pt,3pt" offset2="2pt,2pt"/>
                  </v:rect>
                  <v:rect id="_x0000_s1061" style="position:absolute;left:3446;top:406;width:8475;height:15025;mso-width-relative:margin" fillcolor="#737373 [1789]" strokecolor="white [3212]" strokeweight="1pt">
                    <v:shadow color="#d8d8d8 [2732]" offset="3pt,3pt" offset2="2pt,2pt"/>
                    <v:textbox style="mso-next-textbox:#_x0000_s1061" inset="18pt,108pt,36pt">
                      <w:txbxContent>
                        <w:sdt>
                          <w:sdtPr>
                            <w:rPr>
                              <w:rFonts w:ascii="Sylfaen" w:hAnsi="Sylfaen"/>
                              <w:color w:val="FFFFFF" w:themeColor="background1"/>
                              <w:sz w:val="52"/>
                              <w:szCs w:val="52"/>
                            </w:rPr>
                            <w:alias w:val="Title"/>
                            <w:id w:val="16962279"/>
                            <w:placeholder>
                              <w:docPart w:val="B08D0367929B48DBB7B458A05388B1FB"/>
                            </w:placeholder>
                            <w:dataBinding w:prefixMappings="xmlns:ns0='http://schemas.openxmlformats.org/package/2006/metadata/core-properties' xmlns:ns1='http://purl.org/dc/elements/1.1/'" w:xpath="/ns0:coreProperties[1]/ns1:title[1]" w:storeItemID="{6C3C8BC8-F283-45AE-878A-BAB7291924A1}"/>
                            <w:text/>
                          </w:sdtPr>
                          <w:sdtContent>
                            <w:p w:rsidR="009745CF" w:rsidRPr="009745CF" w:rsidRDefault="009745CF">
                              <w:pPr>
                                <w:pStyle w:val="NoSpacing"/>
                                <w:rPr>
                                  <w:rFonts w:ascii="Sylfaen" w:hAnsi="Sylfaen"/>
                                  <w:color w:val="FFFFFF" w:themeColor="background1"/>
                                  <w:sz w:val="40"/>
                                  <w:szCs w:val="40"/>
                                </w:rPr>
                              </w:pPr>
                              <w:r w:rsidRPr="009745CF">
                                <w:rPr>
                                  <w:rFonts w:ascii="Sylfaen" w:hAnsi="Sylfaen"/>
                                  <w:color w:val="FFFFFF" w:themeColor="background1"/>
                                  <w:sz w:val="52"/>
                                  <w:szCs w:val="52"/>
                                </w:rPr>
                                <w:t>სექსუალური ძალადობის მსხვერპლთა მომსახურების სახელმძღვანელო პრინციპები</w:t>
                              </w:r>
                            </w:p>
                          </w:sdtContent>
                        </w:sdt>
                        <w:sdt>
                          <w:sdtPr>
                            <w:rPr>
                              <w:rFonts w:ascii="Sylfaen" w:hAnsi="Sylfaen"/>
                              <w:color w:val="FFFFFF" w:themeColor="background1"/>
                              <w:sz w:val="28"/>
                              <w:szCs w:val="28"/>
                            </w:rPr>
                            <w:alias w:val="Subtitle"/>
                            <w:id w:val="16962284"/>
                            <w:placeholder>
                              <w:docPart w:val="59B31BBB3E2943E7BD234B6175D4967F"/>
                            </w:placeholder>
                            <w:dataBinding w:prefixMappings="xmlns:ns0='http://schemas.openxmlformats.org/package/2006/metadata/core-properties' xmlns:ns1='http://purl.org/dc/elements/1.1/'" w:xpath="/ns0:coreProperties[1]/ns1:subject[1]" w:storeItemID="{6C3C8BC8-F283-45AE-878A-BAB7291924A1}"/>
                            <w:text/>
                          </w:sdtPr>
                          <w:sdtContent>
                            <w:p w:rsidR="009745CF" w:rsidRDefault="008E2053">
                              <w:pPr>
                                <w:pStyle w:val="NoSpacing"/>
                                <w:rPr>
                                  <w:color w:val="FFFFFF" w:themeColor="background1"/>
                                  <w:sz w:val="40"/>
                                  <w:szCs w:val="40"/>
                                </w:rPr>
                              </w:pPr>
                              <w:r>
                                <w:rPr>
                                  <w:rFonts w:ascii="Sylfaen" w:hAnsi="Sylfaen"/>
                                  <w:color w:val="FFFFFF" w:themeColor="background1"/>
                                  <w:sz w:val="28"/>
                                  <w:szCs w:val="28"/>
                                </w:rPr>
                                <w:t>სექსუალური ძალადობის მსხვერპლთა  მომსახურების ჩარჩო ფონდის თანამშრომლებისათვის</w:t>
                              </w:r>
                            </w:p>
                          </w:sdtContent>
                        </w:sdt>
                        <w:p w:rsidR="009745CF" w:rsidRDefault="009745CF">
                          <w:pPr>
                            <w:pStyle w:val="NoSpacing"/>
                            <w:rPr>
                              <w:color w:val="FFFFFF" w:themeColor="background1"/>
                            </w:rPr>
                          </w:pPr>
                        </w:p>
                        <w:p w:rsidR="009745CF" w:rsidRDefault="009745CF">
                          <w:pPr>
                            <w:pStyle w:val="NoSpacing"/>
                            <w:rPr>
                              <w:color w:val="FFFFFF" w:themeColor="background1"/>
                            </w:rPr>
                          </w:pPr>
                        </w:p>
                      </w:txbxContent>
                    </v:textbox>
                  </v:rect>
                  <v:group id="_x0000_s1062" style="position:absolute;left:321;top:3424;width:3125;height:6069" coordorigin="654,3599" coordsize="2880,5760">
                    <v:rect id="_x0000_s1063" style="position:absolute;left:2094;top:6479;width:1440;height:1440;flip:x;mso-width-relative:margin;v-text-anchor:middle" fillcolor="#a7bfde [1620]" strokecolor="white [3212]" strokeweight="1pt">
                      <v:fill opacity="52429f"/>
                      <v:shadow color="#d8d8d8 [2732]" offset="3pt,3pt" offset2="2pt,2pt"/>
                    </v:rect>
                    <v:rect id="_x0000_s1064" style="position:absolute;left:2094;top:5039;width:1440;height:1440;flip:x;mso-width-relative:margin;v-text-anchor:middle" fillcolor="#a7bfde [1620]" strokecolor="white [3212]" strokeweight="1pt">
                      <v:fill opacity=".5"/>
                      <v:shadow color="#d8d8d8 [2732]" offset="3pt,3pt" offset2="2pt,2pt"/>
                    </v:rect>
                    <v:rect id="_x0000_s1065" style="position:absolute;left:654;top:5039;width:1440;height:1440;flip:x;mso-width-relative:margin;v-text-anchor:middle" fillcolor="#a7bfde [1620]" strokecolor="white [3212]" strokeweight="1pt">
                      <v:fill opacity="52429f"/>
                      <v:shadow color="#d8d8d8 [2732]" offset="3pt,3pt" offset2="2pt,2pt"/>
                    </v:rect>
                    <v:rect id="_x0000_s1066" style="position:absolute;left:654;top:3599;width:1440;height:1440;flip:x;mso-width-relative:margin;v-text-anchor:middle" fillcolor="#a7bfde [1620]" strokecolor="white [3212]" strokeweight="1pt">
                      <v:fill opacity=".5"/>
                      <v:shadow color="#d8d8d8 [2732]" offset="3pt,3pt" offset2="2pt,2pt"/>
                    </v:rect>
                    <v:rect id="_x0000_s1067" style="position:absolute;left:654;top:6479;width:1440;height:1440;flip:x;mso-width-relative:margin;v-text-anchor:middle" fillcolor="#a7bfde [1620]" strokecolor="white [3212]" strokeweight="1pt">
                      <v:fill opacity=".5"/>
                      <v:shadow color="#d8d8d8 [2732]" offset="3pt,3pt" offset2="2pt,2pt"/>
                    </v:rect>
                    <v:rect id="_x0000_s1068" style="position:absolute;left:2094;top:7919;width:1440;height:1440;flip:x;mso-width-relative:margin;v-text-anchor:middle" fillcolor="#a7bfde [1620]" strokecolor="white [3212]" strokeweight="1pt">
                      <v:fill opacity=".5"/>
                      <v:shadow color="#d8d8d8 [2732]" offset="3pt,3pt" offset2="2pt,2pt"/>
                    </v:rect>
                  </v:group>
                  <v:rect id="_x0000_s1069" style="position:absolute;left:2690;top:406;width:1563;height:1518;flip:x;mso-width-relative:margin;v-text-anchor:bottom" fillcolor="#c0504d [3205]" strokecolor="white [3212]" strokeweight="1pt">
                    <v:shadow color="#d8d8d8 [2732]" offset="3pt,3pt" offset2="2pt,2pt"/>
                    <v:textbox style="mso-next-textbox:#_x0000_s1069">
                      <w:txbxContent>
                        <w:sdt>
                          <w:sdtPr>
                            <w:rPr>
                              <w:color w:val="FFFFFF" w:themeColor="background1"/>
                              <w:sz w:val="52"/>
                              <w:szCs w:val="52"/>
                            </w:rPr>
                            <w:alias w:val="Year"/>
                            <w:id w:val="16962274"/>
                            <w:placeholder>
                              <w:docPart w:val="8D6885D9F65D4960AE028A870B273C69"/>
                            </w:placeholder>
                            <w:dataBinding w:prefixMappings="xmlns:ns0='http://schemas.microsoft.com/office/2006/coverPageProps'" w:xpath="/ns0:CoverPageProperties[1]/ns0:PublishDate[1]" w:storeItemID="{55AF091B-3C7A-41E3-B477-F2FDAA23CFDA}"/>
                            <w:date w:fullDate="2017-02-15T00:00:00Z">
                              <w:dateFormat w:val="yyyy"/>
                              <w:lid w:val="en-US"/>
                              <w:storeMappedDataAs w:val="dateTime"/>
                              <w:calendar w:val="gregorian"/>
                            </w:date>
                          </w:sdtPr>
                          <w:sdtContent>
                            <w:p w:rsidR="009745CF" w:rsidRDefault="009745CF">
                              <w:pPr>
                                <w:jc w:val="center"/>
                                <w:rPr>
                                  <w:color w:val="FFFFFF" w:themeColor="background1"/>
                                  <w:sz w:val="48"/>
                                  <w:szCs w:val="52"/>
                                </w:rPr>
                              </w:pPr>
                              <w:r>
                                <w:rPr>
                                  <w:color w:val="FFFFFF" w:themeColor="background1"/>
                                  <w:sz w:val="52"/>
                                  <w:szCs w:val="52"/>
                                </w:rPr>
                                <w:t>2017</w:t>
                              </w:r>
                            </w:p>
                          </w:sdtContent>
                        </w:sdt>
                      </w:txbxContent>
                    </v:textbox>
                  </v:rect>
                </v:group>
                <v:group id="_x0000_s1070" style="position:absolute;left:3446;top:13758;width:8169;height:1382" coordorigin="3446,13758" coordsize="8169,1382">
                  <v:group id="_x0000_s1071" style="position:absolute;left:10833;top:14380;width:782;height:760;flip:x y" coordorigin="8754,11945" coordsize="2880,2859">
                    <v:rect id="_x0000_s1072" style="position:absolute;left:10194;top:11945;width:1440;height:1440;flip:x;mso-width-relative:margin;v-text-anchor:middle" fillcolor="#bfbfbf [2412]" strokecolor="white [3212]" strokeweight="1pt">
                      <v:fill opacity=".5"/>
                      <v:shadow color="#d8d8d8 [2732]" offset="3pt,3pt" offset2="2pt,2pt"/>
                    </v:rect>
                    <v:rect id="_x0000_s1073" style="position:absolute;left:10194;top:13364;width:1440;height:1440;flip:x;mso-width-relative:margin;v-text-anchor:middle" fillcolor="#c0504d [3205]" strokecolor="white [3212]" strokeweight="1pt">
                      <v:shadow color="#d8d8d8 [2732]" offset="3pt,3pt" offset2="2pt,2pt"/>
                    </v:rect>
                    <v:rect id="_x0000_s1074" style="position:absolute;left:8754;top:13364;width:1440;height:1440;flip:x;mso-width-relative:margin;v-text-anchor:middle" fillcolor="#bfbfbf [2412]" strokecolor="white [3212]" strokeweight="1pt">
                      <v:fill opacity=".5"/>
                      <v:shadow color="#d8d8d8 [2732]" offset="3pt,3pt" offset2="2pt,2pt"/>
                    </v:rect>
                  </v:group>
                  <v:rect id="_x0000_s1075" style="position:absolute;left:3446;top:13758;width:7105;height:1382;v-text-anchor:bottom" filled="f" fillcolor="white [3212]" stroked="f" strokecolor="white [3212]" strokeweight="1pt">
                    <v:fill opacity="52429f"/>
                    <v:shadow color="#d8d8d8 [2732]" offset="3pt,3pt" offset2="2pt,2pt"/>
                    <v:textbox style="mso-next-textbox:#_x0000_s1075" inset=",0,,0">
                      <w:txbxContent>
                        <w:sdt>
                          <w:sdtPr>
                            <w:rPr>
                              <w:rFonts w:ascii="Sylfaen" w:hAnsi="Sylfaen"/>
                              <w:color w:val="FFFFFF" w:themeColor="background1"/>
                            </w:rPr>
                            <w:alias w:val="Author"/>
                            <w:id w:val="16962296"/>
                            <w:placeholder>
                              <w:docPart w:val="CF1E0680518E443A8700B8D762615DEE"/>
                            </w:placeholder>
                            <w:dataBinding w:prefixMappings="xmlns:ns0='http://schemas.openxmlformats.org/package/2006/metadata/core-properties' xmlns:ns1='http://purl.org/dc/elements/1.1/'" w:xpath="/ns0:coreProperties[1]/ns1:creator[1]" w:storeItemID="{6C3C8BC8-F283-45AE-878A-BAB7291924A1}"/>
                            <w:text/>
                          </w:sdtPr>
                          <w:sdtContent>
                            <w:p w:rsidR="009745CF" w:rsidRDefault="009745CF">
                              <w:pPr>
                                <w:pStyle w:val="NoSpacing"/>
                                <w:jc w:val="right"/>
                                <w:rPr>
                                  <w:color w:val="FFFFFF" w:themeColor="background1"/>
                                </w:rPr>
                              </w:pPr>
                              <w:r w:rsidRPr="009745CF">
                                <w:rPr>
                                  <w:rFonts w:ascii="Sylfaen" w:hAnsi="Sylfaen"/>
                                  <w:color w:val="FFFFFF" w:themeColor="background1"/>
                                </w:rPr>
                                <w:t>სოფიო ტაბაღუა</w:t>
                              </w:r>
                              <w:r>
                                <w:rPr>
                                  <w:rFonts w:ascii="Sylfaen" w:hAnsi="Sylfaen"/>
                                  <w:color w:val="FFFFFF" w:themeColor="background1"/>
                                  <w:lang w:val="ka-GE"/>
                                </w:rPr>
                                <w:t xml:space="preserve"> , მერი მაღლაფერიძე</w:t>
                              </w:r>
                            </w:p>
                          </w:sdtContent>
                        </w:sdt>
                        <w:sdt>
                          <w:sdtPr>
                            <w:rPr>
                              <w:rFonts w:ascii="Sylfaen" w:hAnsi="Sylfaen"/>
                              <w:color w:val="FFFFFF" w:themeColor="background1"/>
                              <w:sz w:val="18"/>
                              <w:szCs w:val="18"/>
                            </w:rPr>
                            <w:alias w:val="Company"/>
                            <w:id w:val="16962301"/>
                            <w:placeholder>
                              <w:docPart w:val="32C768966AF24D52976C7371D43D0153"/>
                            </w:placeholder>
                            <w:dataBinding w:prefixMappings="xmlns:ns0='http://schemas.openxmlformats.org/officeDocument/2006/extended-properties'" w:xpath="/ns0:Properties[1]/ns0:Company[1]" w:storeItemID="{6668398D-A668-4E3E-A5EB-62B293D839F1}"/>
                            <w:text/>
                          </w:sdtPr>
                          <w:sdtContent>
                            <w:p w:rsidR="009745CF" w:rsidRDefault="009745CF">
                              <w:pPr>
                                <w:pStyle w:val="NoSpacing"/>
                                <w:jc w:val="right"/>
                                <w:rPr>
                                  <w:color w:val="FFFFFF" w:themeColor="background1"/>
                                </w:rPr>
                              </w:pPr>
                              <w:r w:rsidRPr="009745CF">
                                <w:rPr>
                                  <w:rFonts w:ascii="Sylfaen" w:hAnsi="Sylfaen"/>
                                  <w:color w:val="FFFFFF" w:themeColor="background1"/>
                                  <w:sz w:val="18"/>
                                  <w:szCs w:val="18"/>
                                </w:rPr>
                                <w:t>ადამიანით ვაჭრობის (ტრეფიკინგის) მსხვერპლთა, დაზარალებულთა დაცვისა და დახმარების სახელმწიფო ფონდი</w:t>
                              </w:r>
                            </w:p>
                          </w:sdtContent>
                        </w:sdt>
                        <w:sdt>
                          <w:sdtPr>
                            <w:rPr>
                              <w:color w:val="FFFFFF" w:themeColor="background1"/>
                            </w:rPr>
                            <w:alias w:val="Date"/>
                            <w:id w:val="16962306"/>
                            <w:placeholder>
                              <w:docPart w:val="6A6C6EE89A69461EAB7EB1526C731CDC"/>
                            </w:placeholder>
                            <w:dataBinding w:prefixMappings="xmlns:ns0='http://schemas.microsoft.com/office/2006/coverPageProps'" w:xpath="/ns0:CoverPageProperties[1]/ns0:PublishDate[1]" w:storeItemID="{55AF091B-3C7A-41E3-B477-F2FDAA23CFDA}"/>
                            <w:date w:fullDate="2017-02-15T00:00:00Z">
                              <w:dateFormat w:val="M/d/yyyy"/>
                              <w:lid w:val="en-US"/>
                              <w:storeMappedDataAs w:val="dateTime"/>
                              <w:calendar w:val="gregorian"/>
                            </w:date>
                          </w:sdtPr>
                          <w:sdtContent>
                            <w:p w:rsidR="009745CF" w:rsidRDefault="009745CF">
                              <w:pPr>
                                <w:pStyle w:val="NoSpacing"/>
                                <w:jc w:val="right"/>
                                <w:rPr>
                                  <w:color w:val="FFFFFF" w:themeColor="background1"/>
                                </w:rPr>
                              </w:pPr>
                              <w:r>
                                <w:rPr>
                                  <w:color w:val="FFFFFF" w:themeColor="background1"/>
                                </w:rPr>
                                <w:t>2/15/2017</w:t>
                              </w:r>
                            </w:p>
                          </w:sdtContent>
                        </w:sdt>
                      </w:txbxContent>
                    </v:textbox>
                  </v:rect>
                </v:group>
                <w10:wrap anchorx="page" anchory="page"/>
              </v:group>
            </w:pict>
          </w:r>
        </w:p>
        <w:p w:rsidR="009745CF" w:rsidRDefault="009745CF">
          <w:r>
            <w:br w:type="page"/>
          </w:r>
        </w:p>
      </w:sdtContent>
    </w:sdt>
    <w:p w:rsidR="000A798E" w:rsidRDefault="000A798E"/>
    <w:p w:rsidR="00682F0A" w:rsidRDefault="00682F0A" w:rsidP="00C413E7">
      <w:pPr>
        <w:rPr>
          <w:rFonts w:ascii="Sylfaen" w:hAnsi="Sylfaen" w:cs="Menlo Regular"/>
          <w:b/>
          <w:sz w:val="20"/>
          <w:szCs w:val="20"/>
        </w:rPr>
      </w:pPr>
    </w:p>
    <w:p w:rsidR="000A798E" w:rsidRDefault="000A798E" w:rsidP="00C413E7">
      <w:pPr>
        <w:rPr>
          <w:rFonts w:ascii="Sylfaen" w:hAnsi="Sylfaen" w:cs="Menlo Regular"/>
          <w:b/>
          <w:sz w:val="20"/>
          <w:szCs w:val="20"/>
        </w:rPr>
      </w:pPr>
    </w:p>
    <w:p w:rsidR="000A798E" w:rsidRDefault="000A798E" w:rsidP="00C413E7">
      <w:pPr>
        <w:rPr>
          <w:rFonts w:ascii="Sylfaen" w:hAnsi="Sylfaen" w:cs="Menlo Regular"/>
          <w:b/>
          <w:sz w:val="20"/>
          <w:szCs w:val="20"/>
          <w:lang w:val="ka-GE"/>
        </w:rPr>
      </w:pPr>
    </w:p>
    <w:p w:rsidR="00695F79" w:rsidRDefault="00695F79" w:rsidP="00C413E7">
      <w:pPr>
        <w:rPr>
          <w:rFonts w:ascii="Sylfaen" w:hAnsi="Sylfaen" w:cs="Menlo Regular"/>
          <w:b/>
          <w:sz w:val="20"/>
          <w:szCs w:val="20"/>
          <w:lang w:val="ka-GE"/>
        </w:rPr>
      </w:pPr>
    </w:p>
    <w:p w:rsidR="000A798E" w:rsidRPr="00695F79" w:rsidRDefault="000A798E" w:rsidP="00C413E7">
      <w:pPr>
        <w:rPr>
          <w:rFonts w:ascii="Sylfaen" w:hAnsi="Sylfaen" w:cs="Menlo Regular"/>
          <w:b/>
          <w:sz w:val="20"/>
          <w:szCs w:val="20"/>
          <w:lang w:val="ka-GE"/>
        </w:rPr>
      </w:pPr>
    </w:p>
    <w:p w:rsidR="000A798E" w:rsidRDefault="000A798E" w:rsidP="00C413E7">
      <w:pPr>
        <w:rPr>
          <w:rFonts w:ascii="Sylfaen" w:hAnsi="Sylfaen" w:cs="Menlo Regular"/>
          <w:b/>
          <w:sz w:val="20"/>
          <w:szCs w:val="20"/>
          <w:lang w:val="ka-GE"/>
        </w:rPr>
      </w:pPr>
    </w:p>
    <w:p w:rsidR="00695F79" w:rsidRDefault="00695F79" w:rsidP="00C413E7">
      <w:pPr>
        <w:rPr>
          <w:rFonts w:ascii="Sylfaen" w:hAnsi="Sylfaen" w:cs="Menlo Regular"/>
          <w:b/>
          <w:sz w:val="20"/>
          <w:szCs w:val="20"/>
          <w:lang w:val="ka-GE"/>
        </w:rPr>
      </w:pPr>
    </w:p>
    <w:p w:rsidR="00695F79" w:rsidRDefault="00695F79" w:rsidP="00C413E7">
      <w:pPr>
        <w:rPr>
          <w:rFonts w:ascii="Sylfaen" w:hAnsi="Sylfaen" w:cs="Menlo Regular"/>
          <w:b/>
          <w:sz w:val="20"/>
          <w:szCs w:val="20"/>
          <w:lang w:val="ka-GE"/>
        </w:rPr>
      </w:pPr>
    </w:p>
    <w:p w:rsidR="00695F79" w:rsidRDefault="00695F79" w:rsidP="00C413E7">
      <w:pPr>
        <w:rPr>
          <w:rFonts w:ascii="Sylfaen" w:hAnsi="Sylfaen" w:cs="Menlo Regular"/>
          <w:b/>
          <w:sz w:val="20"/>
          <w:szCs w:val="20"/>
          <w:lang w:val="ka-GE"/>
        </w:rPr>
      </w:pPr>
    </w:p>
    <w:p w:rsidR="00695F79" w:rsidRDefault="00695F79" w:rsidP="00C413E7">
      <w:pPr>
        <w:rPr>
          <w:rFonts w:ascii="Sylfaen" w:hAnsi="Sylfaen" w:cs="Menlo Regular"/>
          <w:b/>
          <w:sz w:val="20"/>
          <w:szCs w:val="20"/>
          <w:lang w:val="ka-GE"/>
        </w:rPr>
      </w:pPr>
    </w:p>
    <w:p w:rsidR="00695F79" w:rsidRDefault="00695F79" w:rsidP="00C413E7">
      <w:pPr>
        <w:rPr>
          <w:rFonts w:ascii="Sylfaen" w:hAnsi="Sylfaen" w:cs="Menlo Regular"/>
          <w:b/>
          <w:sz w:val="20"/>
          <w:szCs w:val="20"/>
          <w:lang w:val="ka-GE"/>
        </w:rPr>
      </w:pPr>
    </w:p>
    <w:p w:rsidR="00695F79" w:rsidRPr="00695F79" w:rsidRDefault="00695F79" w:rsidP="00695F79">
      <w:pPr>
        <w:spacing w:line="276" w:lineRule="auto"/>
        <w:jc w:val="both"/>
        <w:rPr>
          <w:rFonts w:ascii="Sylfaen" w:hAnsi="Sylfaen"/>
          <w:i/>
          <w:lang w:val="ka-GE"/>
        </w:rPr>
      </w:pPr>
      <w:r w:rsidRPr="00695F79">
        <w:rPr>
          <w:rFonts w:ascii="Sylfaen" w:hAnsi="Sylfaen"/>
          <w:i/>
          <w:lang w:val="ka-GE"/>
        </w:rPr>
        <w:t xml:space="preserve">წინამდებარე დოკუმენტი მიმოიხილავ იმ პირთა მომსახურების საჭიროებებსა და წესებს, რომლებმაც განიცადეს სექსუალური ძალადობა. ტექსტში განხილულია სექსუალური ძალადობის ხასიათი და შედეგები, მისი, როგორც დანაშაულის, სამართლებრივი დეფინიცია და სახელმწიფო სტრუქტურების როლი მსხვერპლთა დახმარების პროცესში. სახელმძღვანელო განკუთვნილია ადამიანით ვაჭრობის (ტრეფიკინგის) მსხვერპლთა, დაზარალებულთა დაცვისა და დახმარების ფონდისათვის და იძლევა დეტალურ აღწერილოიბას, თუ როგორი ტიპის სერვისები განისაზღვრება მსხვერპლთა და სავარაუდო მსხვერპლთა მომსახურებისთვის. </w:t>
      </w:r>
    </w:p>
    <w:p w:rsidR="00695F79" w:rsidRPr="00695F79" w:rsidRDefault="00695F79" w:rsidP="00695F79">
      <w:pPr>
        <w:spacing w:line="276" w:lineRule="auto"/>
        <w:rPr>
          <w:rFonts w:ascii="Sylfaen" w:hAnsi="Sylfaen" w:cs="Menlo Regular"/>
          <w:b/>
          <w:i/>
          <w:sz w:val="20"/>
          <w:szCs w:val="20"/>
          <w:lang w:val="ka-GE"/>
        </w:rPr>
      </w:pPr>
    </w:p>
    <w:p w:rsidR="00695F79" w:rsidRDefault="00695F79" w:rsidP="00C413E7">
      <w:pPr>
        <w:rPr>
          <w:rFonts w:ascii="Sylfaen" w:hAnsi="Sylfaen" w:cs="Menlo Regular"/>
          <w:b/>
          <w:sz w:val="20"/>
          <w:szCs w:val="20"/>
          <w:lang w:val="ka-GE"/>
        </w:rPr>
      </w:pPr>
    </w:p>
    <w:p w:rsidR="00695F79" w:rsidRDefault="00695F79" w:rsidP="00C413E7">
      <w:pPr>
        <w:rPr>
          <w:rFonts w:ascii="Sylfaen" w:hAnsi="Sylfaen" w:cs="Menlo Regular"/>
          <w:b/>
          <w:sz w:val="20"/>
          <w:szCs w:val="20"/>
          <w:lang w:val="ka-GE"/>
        </w:rPr>
      </w:pPr>
    </w:p>
    <w:p w:rsidR="00695F79" w:rsidRDefault="00695F79" w:rsidP="00C413E7">
      <w:pPr>
        <w:rPr>
          <w:rFonts w:ascii="Sylfaen" w:hAnsi="Sylfaen" w:cs="Menlo Regular"/>
          <w:b/>
          <w:sz w:val="20"/>
          <w:szCs w:val="20"/>
          <w:lang w:val="ka-GE"/>
        </w:rPr>
      </w:pPr>
    </w:p>
    <w:p w:rsidR="00695F79" w:rsidRDefault="00695F79" w:rsidP="00C413E7">
      <w:pPr>
        <w:rPr>
          <w:rFonts w:ascii="Sylfaen" w:hAnsi="Sylfaen" w:cs="Menlo Regular"/>
          <w:b/>
          <w:sz w:val="20"/>
          <w:szCs w:val="20"/>
          <w:lang w:val="ka-GE"/>
        </w:rPr>
      </w:pPr>
    </w:p>
    <w:p w:rsidR="00695F79" w:rsidRDefault="00695F79" w:rsidP="00C413E7">
      <w:pPr>
        <w:rPr>
          <w:rFonts w:ascii="Sylfaen" w:hAnsi="Sylfaen" w:cs="Menlo Regular"/>
          <w:b/>
          <w:sz w:val="20"/>
          <w:szCs w:val="20"/>
          <w:lang w:val="ka-GE"/>
        </w:rPr>
      </w:pPr>
    </w:p>
    <w:p w:rsidR="00695F79" w:rsidRDefault="00695F79" w:rsidP="00C413E7">
      <w:pPr>
        <w:rPr>
          <w:rFonts w:ascii="Sylfaen" w:hAnsi="Sylfaen" w:cs="Menlo Regular"/>
          <w:b/>
          <w:sz w:val="20"/>
          <w:szCs w:val="20"/>
          <w:lang w:val="ka-GE"/>
        </w:rPr>
      </w:pPr>
    </w:p>
    <w:p w:rsidR="00695F79" w:rsidRDefault="00695F79" w:rsidP="00C413E7">
      <w:pPr>
        <w:rPr>
          <w:rFonts w:ascii="Sylfaen" w:hAnsi="Sylfaen" w:cs="Menlo Regular"/>
          <w:b/>
          <w:sz w:val="20"/>
          <w:szCs w:val="20"/>
          <w:lang w:val="ka-GE"/>
        </w:rPr>
      </w:pPr>
    </w:p>
    <w:p w:rsidR="00695F79" w:rsidRDefault="00695F79" w:rsidP="00C413E7">
      <w:pPr>
        <w:rPr>
          <w:rFonts w:ascii="Sylfaen" w:hAnsi="Sylfaen" w:cs="Menlo Regular"/>
          <w:b/>
          <w:sz w:val="20"/>
          <w:szCs w:val="20"/>
          <w:lang w:val="ka-GE"/>
        </w:rPr>
      </w:pPr>
    </w:p>
    <w:p w:rsidR="00695F79" w:rsidRDefault="00695F79" w:rsidP="00C413E7">
      <w:pPr>
        <w:rPr>
          <w:rFonts w:ascii="Sylfaen" w:hAnsi="Sylfaen" w:cs="Menlo Regular"/>
          <w:b/>
          <w:sz w:val="20"/>
          <w:szCs w:val="20"/>
          <w:lang w:val="ka-GE"/>
        </w:rPr>
      </w:pPr>
    </w:p>
    <w:p w:rsidR="00695F79" w:rsidRDefault="00695F79" w:rsidP="00C413E7">
      <w:pPr>
        <w:rPr>
          <w:rFonts w:ascii="Sylfaen" w:hAnsi="Sylfaen" w:cs="Menlo Regular"/>
          <w:b/>
          <w:sz w:val="20"/>
          <w:szCs w:val="20"/>
          <w:lang w:val="ka-GE"/>
        </w:rPr>
      </w:pPr>
    </w:p>
    <w:p w:rsidR="00695F79" w:rsidRDefault="00695F79" w:rsidP="00C413E7">
      <w:pPr>
        <w:rPr>
          <w:rFonts w:ascii="Sylfaen" w:hAnsi="Sylfaen" w:cs="Menlo Regular"/>
          <w:b/>
          <w:sz w:val="20"/>
          <w:szCs w:val="20"/>
          <w:lang w:val="ka-GE"/>
        </w:rPr>
      </w:pPr>
    </w:p>
    <w:p w:rsidR="00695F79" w:rsidRDefault="00695F79" w:rsidP="00C413E7">
      <w:pPr>
        <w:rPr>
          <w:rFonts w:ascii="Sylfaen" w:hAnsi="Sylfaen" w:cs="Menlo Regular"/>
          <w:b/>
          <w:sz w:val="20"/>
          <w:szCs w:val="20"/>
          <w:lang w:val="ka-GE"/>
        </w:rPr>
      </w:pPr>
    </w:p>
    <w:p w:rsidR="00695F79" w:rsidRDefault="00695F79" w:rsidP="00C413E7">
      <w:pPr>
        <w:rPr>
          <w:rFonts w:ascii="Sylfaen" w:hAnsi="Sylfaen" w:cs="Menlo Regular"/>
          <w:b/>
          <w:sz w:val="20"/>
          <w:szCs w:val="20"/>
          <w:lang w:val="ka-GE"/>
        </w:rPr>
      </w:pPr>
    </w:p>
    <w:p w:rsidR="00695F79" w:rsidRDefault="00695F79" w:rsidP="00C413E7">
      <w:pPr>
        <w:rPr>
          <w:rFonts w:ascii="Sylfaen" w:hAnsi="Sylfaen" w:cs="Menlo Regular"/>
          <w:b/>
          <w:sz w:val="20"/>
          <w:szCs w:val="20"/>
          <w:lang w:val="ka-GE"/>
        </w:rPr>
      </w:pPr>
    </w:p>
    <w:p w:rsidR="00695F79" w:rsidRDefault="00695F79" w:rsidP="00C413E7">
      <w:pPr>
        <w:rPr>
          <w:rFonts w:ascii="Sylfaen" w:hAnsi="Sylfaen" w:cs="Menlo Regular"/>
          <w:b/>
          <w:sz w:val="20"/>
          <w:szCs w:val="20"/>
          <w:lang w:val="ka-GE"/>
        </w:rPr>
      </w:pPr>
    </w:p>
    <w:p w:rsidR="00695F79" w:rsidRDefault="00695F79" w:rsidP="00C413E7">
      <w:pPr>
        <w:rPr>
          <w:rFonts w:ascii="Sylfaen" w:hAnsi="Sylfaen" w:cs="Menlo Regular"/>
          <w:b/>
          <w:sz w:val="20"/>
          <w:szCs w:val="20"/>
          <w:lang w:val="ka-GE"/>
        </w:rPr>
      </w:pPr>
    </w:p>
    <w:p w:rsidR="00695F79" w:rsidRDefault="00695F79" w:rsidP="00C413E7">
      <w:pPr>
        <w:rPr>
          <w:rFonts w:ascii="Sylfaen" w:hAnsi="Sylfaen" w:cs="Menlo Regular"/>
          <w:b/>
          <w:sz w:val="20"/>
          <w:szCs w:val="20"/>
          <w:lang w:val="ka-GE"/>
        </w:rPr>
      </w:pPr>
    </w:p>
    <w:p w:rsidR="00695F79" w:rsidRDefault="00695F79" w:rsidP="00C413E7">
      <w:pPr>
        <w:rPr>
          <w:rFonts w:ascii="Sylfaen" w:hAnsi="Sylfaen" w:cs="Menlo Regular"/>
          <w:b/>
          <w:sz w:val="20"/>
          <w:szCs w:val="20"/>
          <w:lang w:val="ka-GE"/>
        </w:rPr>
      </w:pPr>
    </w:p>
    <w:p w:rsidR="00695F79" w:rsidRDefault="00695F79" w:rsidP="00C413E7">
      <w:pPr>
        <w:rPr>
          <w:rFonts w:ascii="Sylfaen" w:hAnsi="Sylfaen" w:cs="Menlo Regular"/>
          <w:b/>
          <w:sz w:val="20"/>
          <w:szCs w:val="20"/>
          <w:lang w:val="ka-GE"/>
        </w:rPr>
      </w:pPr>
    </w:p>
    <w:p w:rsidR="00695F79" w:rsidRDefault="00695F79" w:rsidP="00C413E7">
      <w:pPr>
        <w:rPr>
          <w:rFonts w:ascii="Sylfaen" w:hAnsi="Sylfaen" w:cs="Menlo Regular"/>
          <w:b/>
          <w:sz w:val="20"/>
          <w:szCs w:val="20"/>
          <w:lang w:val="ka-GE"/>
        </w:rPr>
      </w:pPr>
    </w:p>
    <w:p w:rsidR="00695F79" w:rsidRDefault="00695F79" w:rsidP="00C413E7">
      <w:pPr>
        <w:rPr>
          <w:rFonts w:ascii="Sylfaen" w:hAnsi="Sylfaen" w:cs="Menlo Regular"/>
          <w:b/>
          <w:sz w:val="20"/>
          <w:szCs w:val="20"/>
          <w:lang w:val="ka-GE"/>
        </w:rPr>
      </w:pPr>
    </w:p>
    <w:p w:rsidR="00695F79" w:rsidRDefault="00695F79" w:rsidP="00C413E7">
      <w:pPr>
        <w:rPr>
          <w:rFonts w:ascii="Sylfaen" w:hAnsi="Sylfaen" w:cs="Menlo Regular"/>
          <w:b/>
          <w:sz w:val="20"/>
          <w:szCs w:val="20"/>
          <w:lang w:val="ka-GE"/>
        </w:rPr>
      </w:pPr>
    </w:p>
    <w:p w:rsidR="00695F79" w:rsidRDefault="00695F79" w:rsidP="00C413E7">
      <w:pPr>
        <w:rPr>
          <w:rFonts w:ascii="Sylfaen" w:hAnsi="Sylfaen" w:cs="Menlo Regular"/>
          <w:b/>
          <w:sz w:val="20"/>
          <w:szCs w:val="20"/>
          <w:lang w:val="ka-GE"/>
        </w:rPr>
      </w:pPr>
    </w:p>
    <w:p w:rsidR="00695F79" w:rsidRPr="00695F79" w:rsidRDefault="00695F79" w:rsidP="00C413E7">
      <w:pPr>
        <w:rPr>
          <w:rFonts w:ascii="Sylfaen" w:hAnsi="Sylfaen" w:cs="Menlo Regular"/>
          <w:b/>
          <w:sz w:val="20"/>
          <w:szCs w:val="20"/>
          <w:lang w:val="ka-GE"/>
        </w:rPr>
      </w:pPr>
    </w:p>
    <w:p w:rsidR="000A798E" w:rsidRDefault="000A798E" w:rsidP="00C413E7">
      <w:pPr>
        <w:rPr>
          <w:rFonts w:ascii="Sylfaen" w:hAnsi="Sylfaen" w:cs="Menlo Regular"/>
          <w:b/>
          <w:sz w:val="20"/>
          <w:szCs w:val="20"/>
        </w:rPr>
      </w:pPr>
    </w:p>
    <w:p w:rsidR="000A798E" w:rsidRDefault="000A798E" w:rsidP="00C413E7">
      <w:pPr>
        <w:rPr>
          <w:rFonts w:ascii="Sylfaen" w:hAnsi="Sylfaen" w:cs="Menlo Regular"/>
          <w:b/>
          <w:sz w:val="20"/>
          <w:szCs w:val="20"/>
        </w:rPr>
      </w:pPr>
    </w:p>
    <w:p w:rsidR="000A798E" w:rsidRDefault="000A798E" w:rsidP="00C413E7">
      <w:pPr>
        <w:rPr>
          <w:rFonts w:ascii="Sylfaen" w:hAnsi="Sylfaen" w:cs="Menlo Regular"/>
          <w:b/>
          <w:sz w:val="20"/>
          <w:szCs w:val="20"/>
        </w:rPr>
      </w:pPr>
    </w:p>
    <w:p w:rsidR="000A798E" w:rsidRDefault="000A798E" w:rsidP="00C413E7">
      <w:pPr>
        <w:rPr>
          <w:rFonts w:ascii="Sylfaen" w:hAnsi="Sylfaen" w:cs="Menlo Regular"/>
          <w:b/>
          <w:sz w:val="20"/>
          <w:szCs w:val="20"/>
        </w:rPr>
      </w:pPr>
    </w:p>
    <w:sdt>
      <w:sdtPr>
        <w:id w:val="84862401"/>
        <w:docPartObj>
          <w:docPartGallery w:val="Table of Contents"/>
          <w:docPartUnique/>
        </w:docPartObj>
      </w:sdtPr>
      <w:sdtEndPr>
        <w:rPr>
          <w:rFonts w:ascii="Cambria" w:eastAsia="MS Mincho" w:hAnsi="Cambria" w:cs="Times New Roman"/>
          <w:b w:val="0"/>
          <w:bCs w:val="0"/>
          <w:color w:val="auto"/>
          <w:sz w:val="24"/>
          <w:szCs w:val="24"/>
        </w:rPr>
      </w:sdtEndPr>
      <w:sdtContent>
        <w:p w:rsidR="00695F79" w:rsidRPr="00052F04" w:rsidRDefault="00695F79" w:rsidP="00695F79">
          <w:pPr>
            <w:pStyle w:val="TOCHeading"/>
            <w:rPr>
              <w:rFonts w:ascii="Sylfaen" w:hAnsi="Sylfaen"/>
              <w:lang w:val="ka-GE"/>
            </w:rPr>
          </w:pPr>
          <w:r>
            <w:rPr>
              <w:rFonts w:ascii="Sylfaen" w:hAnsi="Sylfaen"/>
              <w:lang w:val="ka-GE"/>
            </w:rPr>
            <w:t>სარჩევი</w:t>
          </w:r>
        </w:p>
        <w:p w:rsidR="009745CF" w:rsidRDefault="00695F79">
          <w:pPr>
            <w:pStyle w:val="TOC1"/>
            <w:tabs>
              <w:tab w:val="right" w:leader="dot" w:pos="9339"/>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74931908" w:history="1">
            <w:r w:rsidR="009745CF" w:rsidRPr="00241215">
              <w:rPr>
                <w:rStyle w:val="Hyperlink"/>
                <w:rFonts w:ascii="Sylfaen" w:hAnsi="Sylfaen" w:cs="Sylfaen"/>
                <w:noProof/>
              </w:rPr>
              <w:t>შესავალი</w:t>
            </w:r>
            <w:r w:rsidR="009745CF" w:rsidRPr="00241215">
              <w:rPr>
                <w:rStyle w:val="Hyperlink"/>
                <w:noProof/>
              </w:rPr>
              <w:t xml:space="preserve"> </w:t>
            </w:r>
            <w:r w:rsidR="009745CF" w:rsidRPr="00241215">
              <w:rPr>
                <w:rStyle w:val="Hyperlink"/>
                <w:rFonts w:ascii="Sylfaen" w:hAnsi="Sylfaen" w:cs="Sylfaen"/>
                <w:noProof/>
              </w:rPr>
              <w:t>და</w:t>
            </w:r>
            <w:r w:rsidR="009745CF" w:rsidRPr="00241215">
              <w:rPr>
                <w:rStyle w:val="Hyperlink"/>
                <w:noProof/>
              </w:rPr>
              <w:t xml:space="preserve"> </w:t>
            </w:r>
            <w:r w:rsidR="009745CF" w:rsidRPr="00241215">
              <w:rPr>
                <w:rStyle w:val="Hyperlink"/>
                <w:rFonts w:ascii="Sylfaen" w:hAnsi="Sylfaen" w:cs="Sylfaen"/>
                <w:noProof/>
              </w:rPr>
              <w:t>მიმოხილვა</w:t>
            </w:r>
            <w:r w:rsidR="009745CF">
              <w:rPr>
                <w:noProof/>
                <w:webHidden/>
              </w:rPr>
              <w:tab/>
            </w:r>
            <w:r w:rsidR="009745CF">
              <w:rPr>
                <w:noProof/>
                <w:webHidden/>
              </w:rPr>
              <w:fldChar w:fldCharType="begin"/>
            </w:r>
            <w:r w:rsidR="009745CF">
              <w:rPr>
                <w:noProof/>
                <w:webHidden/>
              </w:rPr>
              <w:instrText xml:space="preserve"> PAGEREF _Toc474931908 \h </w:instrText>
            </w:r>
            <w:r w:rsidR="009745CF">
              <w:rPr>
                <w:noProof/>
                <w:webHidden/>
              </w:rPr>
            </w:r>
            <w:r w:rsidR="009745CF">
              <w:rPr>
                <w:noProof/>
                <w:webHidden/>
              </w:rPr>
              <w:fldChar w:fldCharType="separate"/>
            </w:r>
            <w:r w:rsidR="009745CF">
              <w:rPr>
                <w:noProof/>
                <w:webHidden/>
              </w:rPr>
              <w:t>4</w:t>
            </w:r>
            <w:r w:rsidR="009745CF">
              <w:rPr>
                <w:noProof/>
                <w:webHidden/>
              </w:rPr>
              <w:fldChar w:fldCharType="end"/>
            </w:r>
          </w:hyperlink>
        </w:p>
        <w:p w:rsidR="009745CF" w:rsidRDefault="009745CF">
          <w:pPr>
            <w:pStyle w:val="TOC1"/>
            <w:tabs>
              <w:tab w:val="right" w:leader="dot" w:pos="9339"/>
            </w:tabs>
            <w:rPr>
              <w:rFonts w:asciiTheme="minorHAnsi" w:eastAsiaTheme="minorEastAsia" w:hAnsiTheme="minorHAnsi" w:cstheme="minorBidi"/>
              <w:noProof/>
              <w:sz w:val="22"/>
              <w:szCs w:val="22"/>
            </w:rPr>
          </w:pPr>
          <w:hyperlink w:anchor="_Toc474931909" w:history="1">
            <w:r w:rsidRPr="00241215">
              <w:rPr>
                <w:rStyle w:val="Hyperlink"/>
                <w:rFonts w:ascii="Sylfaen" w:hAnsi="Sylfaen" w:cs="Sylfaen"/>
                <w:noProof/>
              </w:rPr>
              <w:t>სექსუალური</w:t>
            </w:r>
            <w:r w:rsidRPr="00241215">
              <w:rPr>
                <w:rStyle w:val="Hyperlink"/>
                <w:noProof/>
              </w:rPr>
              <w:t xml:space="preserve"> </w:t>
            </w:r>
            <w:r w:rsidRPr="00241215">
              <w:rPr>
                <w:rStyle w:val="Hyperlink"/>
                <w:rFonts w:ascii="Sylfaen" w:hAnsi="Sylfaen" w:cs="Sylfaen"/>
                <w:noProof/>
              </w:rPr>
              <w:t>ძალადობა</w:t>
            </w:r>
            <w:r>
              <w:rPr>
                <w:noProof/>
                <w:webHidden/>
              </w:rPr>
              <w:tab/>
            </w:r>
            <w:r>
              <w:rPr>
                <w:noProof/>
                <w:webHidden/>
              </w:rPr>
              <w:fldChar w:fldCharType="begin"/>
            </w:r>
            <w:r>
              <w:rPr>
                <w:noProof/>
                <w:webHidden/>
              </w:rPr>
              <w:instrText xml:space="preserve"> PAGEREF _Toc474931909 \h </w:instrText>
            </w:r>
            <w:r>
              <w:rPr>
                <w:noProof/>
                <w:webHidden/>
              </w:rPr>
            </w:r>
            <w:r>
              <w:rPr>
                <w:noProof/>
                <w:webHidden/>
              </w:rPr>
              <w:fldChar w:fldCharType="separate"/>
            </w:r>
            <w:r>
              <w:rPr>
                <w:noProof/>
                <w:webHidden/>
              </w:rPr>
              <w:t>5</w:t>
            </w:r>
            <w:r>
              <w:rPr>
                <w:noProof/>
                <w:webHidden/>
              </w:rPr>
              <w:fldChar w:fldCharType="end"/>
            </w:r>
          </w:hyperlink>
        </w:p>
        <w:p w:rsidR="009745CF" w:rsidRDefault="009745CF">
          <w:pPr>
            <w:pStyle w:val="TOC1"/>
            <w:tabs>
              <w:tab w:val="right" w:leader="dot" w:pos="9339"/>
            </w:tabs>
            <w:rPr>
              <w:rFonts w:asciiTheme="minorHAnsi" w:eastAsiaTheme="minorEastAsia" w:hAnsiTheme="minorHAnsi" w:cstheme="minorBidi"/>
              <w:noProof/>
              <w:sz w:val="22"/>
              <w:szCs w:val="22"/>
            </w:rPr>
          </w:pPr>
          <w:hyperlink w:anchor="_Toc474931910" w:history="1">
            <w:r w:rsidRPr="00241215">
              <w:rPr>
                <w:rStyle w:val="Hyperlink"/>
                <w:rFonts w:ascii="Sylfaen" w:hAnsi="Sylfaen" w:cs="Sylfaen"/>
                <w:noProof/>
              </w:rPr>
              <w:t>პრობლემის</w:t>
            </w:r>
            <w:r w:rsidRPr="00241215">
              <w:rPr>
                <w:rStyle w:val="Hyperlink"/>
                <w:noProof/>
              </w:rPr>
              <w:t xml:space="preserve"> </w:t>
            </w:r>
            <w:r w:rsidRPr="00241215">
              <w:rPr>
                <w:rStyle w:val="Hyperlink"/>
                <w:rFonts w:ascii="Sylfaen" w:hAnsi="Sylfaen" w:cs="Sylfaen"/>
                <w:noProof/>
              </w:rPr>
              <w:t>მასშტაბურობა</w:t>
            </w:r>
            <w:r>
              <w:rPr>
                <w:noProof/>
                <w:webHidden/>
              </w:rPr>
              <w:tab/>
            </w:r>
            <w:r>
              <w:rPr>
                <w:noProof/>
                <w:webHidden/>
              </w:rPr>
              <w:fldChar w:fldCharType="begin"/>
            </w:r>
            <w:r>
              <w:rPr>
                <w:noProof/>
                <w:webHidden/>
              </w:rPr>
              <w:instrText xml:space="preserve"> PAGEREF _Toc474931910 \h </w:instrText>
            </w:r>
            <w:r>
              <w:rPr>
                <w:noProof/>
                <w:webHidden/>
              </w:rPr>
            </w:r>
            <w:r>
              <w:rPr>
                <w:noProof/>
                <w:webHidden/>
              </w:rPr>
              <w:fldChar w:fldCharType="separate"/>
            </w:r>
            <w:r>
              <w:rPr>
                <w:noProof/>
                <w:webHidden/>
              </w:rPr>
              <w:t>6</w:t>
            </w:r>
            <w:r>
              <w:rPr>
                <w:noProof/>
                <w:webHidden/>
              </w:rPr>
              <w:fldChar w:fldCharType="end"/>
            </w:r>
          </w:hyperlink>
        </w:p>
        <w:p w:rsidR="009745CF" w:rsidRDefault="009745CF">
          <w:pPr>
            <w:pStyle w:val="TOC1"/>
            <w:tabs>
              <w:tab w:val="right" w:leader="dot" w:pos="9339"/>
            </w:tabs>
            <w:rPr>
              <w:rFonts w:asciiTheme="minorHAnsi" w:eastAsiaTheme="minorEastAsia" w:hAnsiTheme="minorHAnsi" w:cstheme="minorBidi"/>
              <w:noProof/>
              <w:sz w:val="22"/>
              <w:szCs w:val="22"/>
            </w:rPr>
          </w:pPr>
          <w:hyperlink w:anchor="_Toc474931911" w:history="1">
            <w:r w:rsidRPr="00241215">
              <w:rPr>
                <w:rStyle w:val="Hyperlink"/>
                <w:rFonts w:ascii="Sylfaen" w:hAnsi="Sylfaen" w:cs="Sylfaen"/>
                <w:noProof/>
              </w:rPr>
              <w:t>ომი</w:t>
            </w:r>
            <w:r w:rsidRPr="00241215">
              <w:rPr>
                <w:rStyle w:val="Hyperlink"/>
                <w:noProof/>
              </w:rPr>
              <w:t xml:space="preserve"> </w:t>
            </w:r>
            <w:r w:rsidRPr="00241215">
              <w:rPr>
                <w:rStyle w:val="Hyperlink"/>
                <w:rFonts w:ascii="Sylfaen" w:hAnsi="Sylfaen" w:cs="Sylfaen"/>
                <w:noProof/>
              </w:rPr>
              <w:t>და</w:t>
            </w:r>
            <w:r w:rsidRPr="00241215">
              <w:rPr>
                <w:rStyle w:val="Hyperlink"/>
                <w:noProof/>
              </w:rPr>
              <w:t xml:space="preserve"> </w:t>
            </w:r>
            <w:r w:rsidRPr="00241215">
              <w:rPr>
                <w:rStyle w:val="Hyperlink"/>
                <w:rFonts w:ascii="Sylfaen" w:hAnsi="Sylfaen" w:cs="Sylfaen"/>
                <w:noProof/>
              </w:rPr>
              <w:t>სექსუალური</w:t>
            </w:r>
            <w:r w:rsidRPr="00241215">
              <w:rPr>
                <w:rStyle w:val="Hyperlink"/>
                <w:noProof/>
              </w:rPr>
              <w:t xml:space="preserve"> </w:t>
            </w:r>
            <w:r w:rsidRPr="00241215">
              <w:rPr>
                <w:rStyle w:val="Hyperlink"/>
                <w:rFonts w:ascii="Sylfaen" w:hAnsi="Sylfaen" w:cs="Sylfaen"/>
                <w:noProof/>
              </w:rPr>
              <w:t>ძალადობა</w:t>
            </w:r>
            <w:r>
              <w:rPr>
                <w:noProof/>
                <w:webHidden/>
              </w:rPr>
              <w:tab/>
            </w:r>
            <w:r>
              <w:rPr>
                <w:noProof/>
                <w:webHidden/>
              </w:rPr>
              <w:fldChar w:fldCharType="begin"/>
            </w:r>
            <w:r>
              <w:rPr>
                <w:noProof/>
                <w:webHidden/>
              </w:rPr>
              <w:instrText xml:space="preserve"> PAGEREF _Toc474931911 \h </w:instrText>
            </w:r>
            <w:r>
              <w:rPr>
                <w:noProof/>
                <w:webHidden/>
              </w:rPr>
            </w:r>
            <w:r>
              <w:rPr>
                <w:noProof/>
                <w:webHidden/>
              </w:rPr>
              <w:fldChar w:fldCharType="separate"/>
            </w:r>
            <w:r>
              <w:rPr>
                <w:noProof/>
                <w:webHidden/>
              </w:rPr>
              <w:t>8</w:t>
            </w:r>
            <w:r>
              <w:rPr>
                <w:noProof/>
                <w:webHidden/>
              </w:rPr>
              <w:fldChar w:fldCharType="end"/>
            </w:r>
          </w:hyperlink>
        </w:p>
        <w:p w:rsidR="009745CF" w:rsidRDefault="009745CF">
          <w:pPr>
            <w:pStyle w:val="TOC1"/>
            <w:tabs>
              <w:tab w:val="right" w:leader="dot" w:pos="9339"/>
            </w:tabs>
            <w:rPr>
              <w:rFonts w:asciiTheme="minorHAnsi" w:eastAsiaTheme="minorEastAsia" w:hAnsiTheme="minorHAnsi" w:cstheme="minorBidi"/>
              <w:noProof/>
              <w:sz w:val="22"/>
              <w:szCs w:val="22"/>
            </w:rPr>
          </w:pPr>
          <w:hyperlink w:anchor="_Toc474931912" w:history="1">
            <w:r w:rsidRPr="00241215">
              <w:rPr>
                <w:rStyle w:val="Hyperlink"/>
                <w:rFonts w:ascii="Sylfaen" w:hAnsi="Sylfaen" w:cs="Sylfaen"/>
                <w:noProof/>
              </w:rPr>
              <w:t>სამედიცინო</w:t>
            </w:r>
            <w:r w:rsidRPr="00241215">
              <w:rPr>
                <w:rStyle w:val="Hyperlink"/>
                <w:noProof/>
              </w:rPr>
              <w:t xml:space="preserve"> </w:t>
            </w:r>
            <w:r w:rsidRPr="00241215">
              <w:rPr>
                <w:rStyle w:val="Hyperlink"/>
                <w:rFonts w:ascii="Sylfaen" w:hAnsi="Sylfaen" w:cs="Sylfaen"/>
                <w:noProof/>
              </w:rPr>
              <w:t>დაწესებულების</w:t>
            </w:r>
            <w:r w:rsidRPr="00241215">
              <w:rPr>
                <w:rStyle w:val="Hyperlink"/>
                <w:noProof/>
              </w:rPr>
              <w:t xml:space="preserve"> </w:t>
            </w:r>
            <w:r w:rsidRPr="00241215">
              <w:rPr>
                <w:rStyle w:val="Hyperlink"/>
                <w:rFonts w:ascii="Sylfaen" w:hAnsi="Sylfaen" w:cs="Sylfaen"/>
                <w:noProof/>
              </w:rPr>
              <w:t>თანამშრომლის</w:t>
            </w:r>
            <w:r w:rsidRPr="00241215">
              <w:rPr>
                <w:rStyle w:val="Hyperlink"/>
                <w:noProof/>
              </w:rPr>
              <w:t xml:space="preserve"> </w:t>
            </w:r>
            <w:r w:rsidRPr="00241215">
              <w:rPr>
                <w:rStyle w:val="Hyperlink"/>
                <w:rFonts w:ascii="Sylfaen" w:hAnsi="Sylfaen" w:cs="Sylfaen"/>
                <w:noProof/>
              </w:rPr>
              <w:t>როლი</w:t>
            </w:r>
            <w:r w:rsidRPr="00241215">
              <w:rPr>
                <w:rStyle w:val="Hyperlink"/>
                <w:noProof/>
              </w:rPr>
              <w:t xml:space="preserve"> </w:t>
            </w:r>
            <w:r w:rsidRPr="00241215">
              <w:rPr>
                <w:rStyle w:val="Hyperlink"/>
                <w:rFonts w:ascii="Sylfaen" w:hAnsi="Sylfaen" w:cs="Sylfaen"/>
                <w:noProof/>
              </w:rPr>
              <w:t>სექსუალური</w:t>
            </w:r>
            <w:r w:rsidRPr="00241215">
              <w:rPr>
                <w:rStyle w:val="Hyperlink"/>
                <w:noProof/>
              </w:rPr>
              <w:t xml:space="preserve"> </w:t>
            </w:r>
            <w:r w:rsidRPr="00241215">
              <w:rPr>
                <w:rStyle w:val="Hyperlink"/>
                <w:rFonts w:ascii="Sylfaen" w:hAnsi="Sylfaen" w:cs="Sylfaen"/>
                <w:noProof/>
              </w:rPr>
              <w:t>ძალადობის</w:t>
            </w:r>
            <w:r w:rsidRPr="00241215">
              <w:rPr>
                <w:rStyle w:val="Hyperlink"/>
                <w:noProof/>
              </w:rPr>
              <w:t xml:space="preserve"> </w:t>
            </w:r>
            <w:r w:rsidRPr="00241215">
              <w:rPr>
                <w:rStyle w:val="Hyperlink"/>
                <w:rFonts w:ascii="Sylfaen" w:hAnsi="Sylfaen" w:cs="Sylfaen"/>
                <w:noProof/>
              </w:rPr>
              <w:t>მსხვერპლთა</w:t>
            </w:r>
            <w:r w:rsidRPr="00241215">
              <w:rPr>
                <w:rStyle w:val="Hyperlink"/>
                <w:noProof/>
              </w:rPr>
              <w:t xml:space="preserve">  </w:t>
            </w:r>
            <w:r w:rsidRPr="00241215">
              <w:rPr>
                <w:rStyle w:val="Hyperlink"/>
                <w:rFonts w:ascii="Sylfaen" w:hAnsi="Sylfaen" w:cs="Sylfaen"/>
                <w:noProof/>
              </w:rPr>
              <w:t>დასახმარებლად</w:t>
            </w:r>
            <w:r>
              <w:rPr>
                <w:noProof/>
                <w:webHidden/>
              </w:rPr>
              <w:tab/>
            </w:r>
            <w:r>
              <w:rPr>
                <w:noProof/>
                <w:webHidden/>
              </w:rPr>
              <w:fldChar w:fldCharType="begin"/>
            </w:r>
            <w:r>
              <w:rPr>
                <w:noProof/>
                <w:webHidden/>
              </w:rPr>
              <w:instrText xml:space="preserve"> PAGEREF _Toc474931912 \h </w:instrText>
            </w:r>
            <w:r>
              <w:rPr>
                <w:noProof/>
                <w:webHidden/>
              </w:rPr>
            </w:r>
            <w:r>
              <w:rPr>
                <w:noProof/>
                <w:webHidden/>
              </w:rPr>
              <w:fldChar w:fldCharType="separate"/>
            </w:r>
            <w:r>
              <w:rPr>
                <w:noProof/>
                <w:webHidden/>
              </w:rPr>
              <w:t>10</w:t>
            </w:r>
            <w:r>
              <w:rPr>
                <w:noProof/>
                <w:webHidden/>
              </w:rPr>
              <w:fldChar w:fldCharType="end"/>
            </w:r>
          </w:hyperlink>
        </w:p>
        <w:p w:rsidR="009745CF" w:rsidRDefault="009745CF">
          <w:pPr>
            <w:pStyle w:val="TOC1"/>
            <w:tabs>
              <w:tab w:val="right" w:leader="dot" w:pos="9339"/>
            </w:tabs>
            <w:rPr>
              <w:rFonts w:asciiTheme="minorHAnsi" w:eastAsiaTheme="minorEastAsia" w:hAnsiTheme="minorHAnsi" w:cstheme="minorBidi"/>
              <w:noProof/>
              <w:sz w:val="22"/>
              <w:szCs w:val="22"/>
            </w:rPr>
          </w:pPr>
          <w:hyperlink w:anchor="_Toc474931913" w:history="1">
            <w:r w:rsidRPr="00241215">
              <w:rPr>
                <w:rStyle w:val="Hyperlink"/>
                <w:rFonts w:ascii="Sylfaen" w:hAnsi="Sylfaen" w:cs="Sylfaen"/>
                <w:noProof/>
                <w:lang w:val="ka-GE"/>
              </w:rPr>
              <w:t>ადამიანის</w:t>
            </w:r>
            <w:r w:rsidRPr="00241215">
              <w:rPr>
                <w:rStyle w:val="Hyperlink"/>
                <w:noProof/>
                <w:lang w:val="ka-GE"/>
              </w:rPr>
              <w:t xml:space="preserve"> </w:t>
            </w:r>
            <w:r w:rsidRPr="00241215">
              <w:rPr>
                <w:rStyle w:val="Hyperlink"/>
                <w:rFonts w:ascii="Sylfaen" w:hAnsi="Sylfaen" w:cs="Sylfaen"/>
                <w:noProof/>
                <w:lang w:val="ka-GE"/>
              </w:rPr>
              <w:t>ვაჭრობის</w:t>
            </w:r>
            <w:r w:rsidRPr="00241215">
              <w:rPr>
                <w:rStyle w:val="Hyperlink"/>
                <w:noProof/>
                <w:lang w:val="ka-GE"/>
              </w:rPr>
              <w:t xml:space="preserve"> (</w:t>
            </w:r>
            <w:r w:rsidRPr="00241215">
              <w:rPr>
                <w:rStyle w:val="Hyperlink"/>
                <w:rFonts w:ascii="Sylfaen" w:hAnsi="Sylfaen" w:cs="Sylfaen"/>
                <w:noProof/>
                <w:lang w:val="ka-GE"/>
              </w:rPr>
              <w:t>ტრეფიკინგის</w:t>
            </w:r>
            <w:r w:rsidRPr="00241215">
              <w:rPr>
                <w:rStyle w:val="Hyperlink"/>
                <w:noProof/>
                <w:lang w:val="ka-GE"/>
              </w:rPr>
              <w:t xml:space="preserve">) </w:t>
            </w:r>
            <w:r w:rsidRPr="00241215">
              <w:rPr>
                <w:rStyle w:val="Hyperlink"/>
                <w:rFonts w:ascii="Sylfaen" w:hAnsi="Sylfaen" w:cs="Sylfaen"/>
                <w:noProof/>
                <w:lang w:val="ka-GE"/>
              </w:rPr>
              <w:t>მსხერპლთა</w:t>
            </w:r>
            <w:r w:rsidRPr="00241215">
              <w:rPr>
                <w:rStyle w:val="Hyperlink"/>
                <w:noProof/>
                <w:lang w:val="ka-GE"/>
              </w:rPr>
              <w:t xml:space="preserve">, </w:t>
            </w:r>
            <w:r w:rsidRPr="00241215">
              <w:rPr>
                <w:rStyle w:val="Hyperlink"/>
                <w:rFonts w:ascii="Sylfaen" w:hAnsi="Sylfaen" w:cs="Sylfaen"/>
                <w:noProof/>
                <w:lang w:val="ka-GE"/>
              </w:rPr>
              <w:t>დაზარალებულთა</w:t>
            </w:r>
            <w:r w:rsidRPr="00241215">
              <w:rPr>
                <w:rStyle w:val="Hyperlink"/>
                <w:noProof/>
                <w:lang w:val="ka-GE"/>
              </w:rPr>
              <w:t xml:space="preserve"> </w:t>
            </w:r>
            <w:r w:rsidRPr="00241215">
              <w:rPr>
                <w:rStyle w:val="Hyperlink"/>
                <w:rFonts w:ascii="Sylfaen" w:hAnsi="Sylfaen" w:cs="Sylfaen"/>
                <w:noProof/>
                <w:lang w:val="ka-GE"/>
              </w:rPr>
              <w:t>დაცვისა</w:t>
            </w:r>
            <w:r w:rsidRPr="00241215">
              <w:rPr>
                <w:rStyle w:val="Hyperlink"/>
                <w:noProof/>
                <w:lang w:val="ka-GE"/>
              </w:rPr>
              <w:t xml:space="preserve"> </w:t>
            </w:r>
            <w:r w:rsidRPr="00241215">
              <w:rPr>
                <w:rStyle w:val="Hyperlink"/>
                <w:rFonts w:ascii="Sylfaen" w:hAnsi="Sylfaen" w:cs="Sylfaen"/>
                <w:noProof/>
                <w:lang w:val="ka-GE"/>
              </w:rPr>
              <w:t>და</w:t>
            </w:r>
            <w:r w:rsidRPr="00241215">
              <w:rPr>
                <w:rStyle w:val="Hyperlink"/>
                <w:noProof/>
                <w:lang w:val="ka-GE"/>
              </w:rPr>
              <w:t xml:space="preserve"> </w:t>
            </w:r>
            <w:r w:rsidRPr="00241215">
              <w:rPr>
                <w:rStyle w:val="Hyperlink"/>
                <w:rFonts w:ascii="Sylfaen" w:hAnsi="Sylfaen" w:cs="Sylfaen"/>
                <w:noProof/>
                <w:lang w:val="ka-GE"/>
              </w:rPr>
              <w:t>დახმარების</w:t>
            </w:r>
            <w:r w:rsidRPr="00241215">
              <w:rPr>
                <w:rStyle w:val="Hyperlink"/>
                <w:noProof/>
                <w:lang w:val="ka-GE"/>
              </w:rPr>
              <w:t xml:space="preserve"> </w:t>
            </w:r>
            <w:r w:rsidRPr="00241215">
              <w:rPr>
                <w:rStyle w:val="Hyperlink"/>
                <w:rFonts w:ascii="Sylfaen" w:hAnsi="Sylfaen" w:cs="Sylfaen"/>
                <w:noProof/>
                <w:lang w:val="ka-GE"/>
              </w:rPr>
              <w:t>სახელმწიფო</w:t>
            </w:r>
            <w:r w:rsidRPr="00241215">
              <w:rPr>
                <w:rStyle w:val="Hyperlink"/>
                <w:noProof/>
                <w:lang w:val="ka-GE"/>
              </w:rPr>
              <w:t xml:space="preserve"> </w:t>
            </w:r>
            <w:r w:rsidRPr="00241215">
              <w:rPr>
                <w:rStyle w:val="Hyperlink"/>
                <w:rFonts w:ascii="Sylfaen" w:hAnsi="Sylfaen" w:cs="Sylfaen"/>
                <w:noProof/>
                <w:lang w:val="ka-GE"/>
              </w:rPr>
              <w:t>ფონდის</w:t>
            </w:r>
            <w:r w:rsidRPr="00241215">
              <w:rPr>
                <w:rStyle w:val="Hyperlink"/>
                <w:noProof/>
                <w:lang w:val="ka-GE"/>
              </w:rPr>
              <w:t xml:space="preserve"> </w:t>
            </w:r>
            <w:r w:rsidRPr="00241215">
              <w:rPr>
                <w:rStyle w:val="Hyperlink"/>
                <w:rFonts w:ascii="Sylfaen" w:hAnsi="Sylfaen" w:cs="Sylfaen"/>
                <w:noProof/>
                <w:lang w:val="ka-GE"/>
              </w:rPr>
              <w:t>პერსონალის</w:t>
            </w:r>
            <w:r w:rsidRPr="00241215">
              <w:rPr>
                <w:rStyle w:val="Hyperlink"/>
                <w:noProof/>
                <w:lang w:val="ka-GE"/>
              </w:rPr>
              <w:t xml:space="preserve"> </w:t>
            </w:r>
            <w:r w:rsidRPr="00241215">
              <w:rPr>
                <w:rStyle w:val="Hyperlink"/>
                <w:rFonts w:ascii="Sylfaen" w:hAnsi="Sylfaen" w:cs="Sylfaen"/>
                <w:noProof/>
                <w:lang w:val="ka-GE"/>
              </w:rPr>
              <w:t>ტრენინგი</w:t>
            </w:r>
            <w:r>
              <w:rPr>
                <w:noProof/>
                <w:webHidden/>
              </w:rPr>
              <w:tab/>
            </w:r>
            <w:r>
              <w:rPr>
                <w:noProof/>
                <w:webHidden/>
              </w:rPr>
              <w:fldChar w:fldCharType="begin"/>
            </w:r>
            <w:r>
              <w:rPr>
                <w:noProof/>
                <w:webHidden/>
              </w:rPr>
              <w:instrText xml:space="preserve"> PAGEREF _Toc474931913 \h </w:instrText>
            </w:r>
            <w:r>
              <w:rPr>
                <w:noProof/>
                <w:webHidden/>
              </w:rPr>
            </w:r>
            <w:r>
              <w:rPr>
                <w:noProof/>
                <w:webHidden/>
              </w:rPr>
              <w:fldChar w:fldCharType="separate"/>
            </w:r>
            <w:r>
              <w:rPr>
                <w:noProof/>
                <w:webHidden/>
              </w:rPr>
              <w:t>11</w:t>
            </w:r>
            <w:r>
              <w:rPr>
                <w:noProof/>
                <w:webHidden/>
              </w:rPr>
              <w:fldChar w:fldCharType="end"/>
            </w:r>
          </w:hyperlink>
        </w:p>
        <w:p w:rsidR="009745CF" w:rsidRDefault="009745CF">
          <w:pPr>
            <w:pStyle w:val="TOC1"/>
            <w:tabs>
              <w:tab w:val="right" w:leader="dot" w:pos="9339"/>
            </w:tabs>
            <w:rPr>
              <w:rFonts w:asciiTheme="minorHAnsi" w:eastAsiaTheme="minorEastAsia" w:hAnsiTheme="minorHAnsi" w:cstheme="minorBidi"/>
              <w:noProof/>
              <w:sz w:val="22"/>
              <w:szCs w:val="22"/>
            </w:rPr>
          </w:pPr>
          <w:hyperlink w:anchor="_Toc474931914" w:history="1">
            <w:r w:rsidRPr="00241215">
              <w:rPr>
                <w:rStyle w:val="Hyperlink"/>
                <w:rFonts w:ascii="Sylfaen" w:hAnsi="Sylfaen" w:cs="Sylfaen"/>
                <w:noProof/>
                <w:lang w:val="ka-GE"/>
              </w:rPr>
              <w:t>სექსუალური</w:t>
            </w:r>
            <w:r w:rsidRPr="00241215">
              <w:rPr>
                <w:rStyle w:val="Hyperlink"/>
                <w:noProof/>
                <w:lang w:val="ka-GE"/>
              </w:rPr>
              <w:t xml:space="preserve"> </w:t>
            </w:r>
            <w:r w:rsidRPr="00241215">
              <w:rPr>
                <w:rStyle w:val="Hyperlink"/>
                <w:rFonts w:ascii="Sylfaen" w:hAnsi="Sylfaen" w:cs="Sylfaen"/>
                <w:noProof/>
                <w:lang w:val="ka-GE"/>
              </w:rPr>
              <w:t>ძალადობის</w:t>
            </w:r>
            <w:r w:rsidRPr="00241215">
              <w:rPr>
                <w:rStyle w:val="Hyperlink"/>
                <w:noProof/>
                <w:lang w:val="ka-GE"/>
              </w:rPr>
              <w:t xml:space="preserve"> </w:t>
            </w:r>
            <w:r w:rsidRPr="00241215">
              <w:rPr>
                <w:rStyle w:val="Hyperlink"/>
                <w:rFonts w:ascii="Sylfaen" w:hAnsi="Sylfaen" w:cs="Sylfaen"/>
                <w:noProof/>
                <w:lang w:val="ka-GE"/>
              </w:rPr>
              <w:t>შემთხვევებისა</w:t>
            </w:r>
            <w:r w:rsidRPr="00241215">
              <w:rPr>
                <w:rStyle w:val="Hyperlink"/>
                <w:noProof/>
                <w:lang w:val="ka-GE"/>
              </w:rPr>
              <w:t xml:space="preserve"> </w:t>
            </w:r>
            <w:r w:rsidRPr="00241215">
              <w:rPr>
                <w:rStyle w:val="Hyperlink"/>
                <w:rFonts w:ascii="Sylfaen" w:hAnsi="Sylfaen" w:cs="Sylfaen"/>
                <w:noProof/>
                <w:lang w:val="ka-GE"/>
              </w:rPr>
              <w:t>და</w:t>
            </w:r>
            <w:r w:rsidRPr="00241215">
              <w:rPr>
                <w:rStyle w:val="Hyperlink"/>
                <w:noProof/>
                <w:lang w:val="ka-GE"/>
              </w:rPr>
              <w:t xml:space="preserve"> </w:t>
            </w:r>
            <w:r w:rsidRPr="00241215">
              <w:rPr>
                <w:rStyle w:val="Hyperlink"/>
                <w:rFonts w:ascii="Sylfaen" w:hAnsi="Sylfaen" w:cs="Sylfaen"/>
                <w:noProof/>
                <w:lang w:val="ka-GE"/>
              </w:rPr>
              <w:t>სექსუალური</w:t>
            </w:r>
            <w:r w:rsidRPr="00241215">
              <w:rPr>
                <w:rStyle w:val="Hyperlink"/>
                <w:noProof/>
                <w:lang w:val="ka-GE"/>
              </w:rPr>
              <w:t xml:space="preserve"> </w:t>
            </w:r>
            <w:r w:rsidRPr="00241215">
              <w:rPr>
                <w:rStyle w:val="Hyperlink"/>
                <w:rFonts w:ascii="Sylfaen" w:hAnsi="Sylfaen" w:cs="Sylfaen"/>
                <w:noProof/>
                <w:lang w:val="ka-GE"/>
              </w:rPr>
              <w:t>ძალადობის</w:t>
            </w:r>
            <w:r w:rsidRPr="00241215">
              <w:rPr>
                <w:rStyle w:val="Hyperlink"/>
                <w:noProof/>
                <w:lang w:val="ka-GE"/>
              </w:rPr>
              <w:t xml:space="preserve">  </w:t>
            </w:r>
            <w:r w:rsidRPr="00241215">
              <w:rPr>
                <w:rStyle w:val="Hyperlink"/>
                <w:rFonts w:ascii="Sylfaen" w:hAnsi="Sylfaen" w:cs="Sylfaen"/>
                <w:noProof/>
                <w:lang w:val="ka-GE"/>
              </w:rPr>
              <w:t>მსხვერპლის</w:t>
            </w:r>
            <w:r w:rsidRPr="00241215">
              <w:rPr>
                <w:rStyle w:val="Hyperlink"/>
                <w:noProof/>
                <w:lang w:val="ka-GE"/>
              </w:rPr>
              <w:t xml:space="preserve"> </w:t>
            </w:r>
            <w:r w:rsidRPr="00241215">
              <w:rPr>
                <w:rStyle w:val="Hyperlink"/>
                <w:rFonts w:ascii="Sylfaen" w:hAnsi="Sylfaen" w:cs="Sylfaen"/>
                <w:noProof/>
                <w:lang w:val="ka-GE"/>
              </w:rPr>
              <w:t>გამოვლენა</w:t>
            </w:r>
            <w:r>
              <w:rPr>
                <w:noProof/>
                <w:webHidden/>
              </w:rPr>
              <w:tab/>
            </w:r>
            <w:r>
              <w:rPr>
                <w:noProof/>
                <w:webHidden/>
              </w:rPr>
              <w:fldChar w:fldCharType="begin"/>
            </w:r>
            <w:r>
              <w:rPr>
                <w:noProof/>
                <w:webHidden/>
              </w:rPr>
              <w:instrText xml:space="preserve"> PAGEREF _Toc474931914 \h </w:instrText>
            </w:r>
            <w:r>
              <w:rPr>
                <w:noProof/>
                <w:webHidden/>
              </w:rPr>
            </w:r>
            <w:r>
              <w:rPr>
                <w:noProof/>
                <w:webHidden/>
              </w:rPr>
              <w:fldChar w:fldCharType="separate"/>
            </w:r>
            <w:r>
              <w:rPr>
                <w:noProof/>
                <w:webHidden/>
              </w:rPr>
              <w:t>12</w:t>
            </w:r>
            <w:r>
              <w:rPr>
                <w:noProof/>
                <w:webHidden/>
              </w:rPr>
              <w:fldChar w:fldCharType="end"/>
            </w:r>
          </w:hyperlink>
        </w:p>
        <w:p w:rsidR="009745CF" w:rsidRDefault="009745CF">
          <w:pPr>
            <w:pStyle w:val="TOC1"/>
            <w:tabs>
              <w:tab w:val="right" w:leader="dot" w:pos="9339"/>
            </w:tabs>
            <w:rPr>
              <w:rFonts w:asciiTheme="minorHAnsi" w:eastAsiaTheme="minorEastAsia" w:hAnsiTheme="minorHAnsi" w:cstheme="minorBidi"/>
              <w:noProof/>
              <w:sz w:val="22"/>
              <w:szCs w:val="22"/>
            </w:rPr>
          </w:pPr>
          <w:hyperlink w:anchor="_Toc474931915" w:history="1">
            <w:r w:rsidRPr="00241215">
              <w:rPr>
                <w:rStyle w:val="Hyperlink"/>
                <w:rFonts w:ascii="Sylfaen" w:hAnsi="Sylfaen" w:cs="Sylfaen"/>
                <w:noProof/>
                <w:lang w:val="ka-GE"/>
              </w:rPr>
              <w:t>სექსუალური</w:t>
            </w:r>
            <w:r w:rsidRPr="00241215">
              <w:rPr>
                <w:rStyle w:val="Hyperlink"/>
                <w:noProof/>
                <w:lang w:val="ka-GE"/>
              </w:rPr>
              <w:t xml:space="preserve"> </w:t>
            </w:r>
            <w:r w:rsidRPr="00241215">
              <w:rPr>
                <w:rStyle w:val="Hyperlink"/>
                <w:rFonts w:ascii="Sylfaen" w:hAnsi="Sylfaen" w:cs="Sylfaen"/>
                <w:noProof/>
                <w:lang w:val="ka-GE"/>
              </w:rPr>
              <w:t>ძალადობის</w:t>
            </w:r>
            <w:r w:rsidRPr="00241215">
              <w:rPr>
                <w:rStyle w:val="Hyperlink"/>
                <w:noProof/>
                <w:lang w:val="ka-GE"/>
              </w:rPr>
              <w:t xml:space="preserve"> </w:t>
            </w:r>
            <w:r w:rsidRPr="00241215">
              <w:rPr>
                <w:rStyle w:val="Hyperlink"/>
                <w:rFonts w:ascii="Sylfaen" w:hAnsi="Sylfaen" w:cs="Sylfaen"/>
                <w:noProof/>
                <w:lang w:val="ka-GE"/>
              </w:rPr>
              <w:t>განმარტება</w:t>
            </w:r>
            <w:r w:rsidRPr="00241215">
              <w:rPr>
                <w:rStyle w:val="Hyperlink"/>
                <w:noProof/>
                <w:lang w:val="ka-GE"/>
              </w:rPr>
              <w:t xml:space="preserve"> </w:t>
            </w:r>
            <w:r w:rsidRPr="00241215">
              <w:rPr>
                <w:rStyle w:val="Hyperlink"/>
                <w:rFonts w:ascii="Sylfaen" w:hAnsi="Sylfaen" w:cs="Sylfaen"/>
                <w:noProof/>
                <w:lang w:val="ka-GE"/>
              </w:rPr>
              <w:t>მომსახურების</w:t>
            </w:r>
            <w:r w:rsidRPr="00241215">
              <w:rPr>
                <w:rStyle w:val="Hyperlink"/>
                <w:noProof/>
                <w:lang w:val="ka-GE"/>
              </w:rPr>
              <w:t xml:space="preserve"> </w:t>
            </w:r>
            <w:r w:rsidRPr="00241215">
              <w:rPr>
                <w:rStyle w:val="Hyperlink"/>
                <w:rFonts w:ascii="Sylfaen" w:hAnsi="Sylfaen" w:cs="Sylfaen"/>
                <w:noProof/>
                <w:lang w:val="ka-GE"/>
              </w:rPr>
              <w:t>გაწევის</w:t>
            </w:r>
            <w:r w:rsidRPr="00241215">
              <w:rPr>
                <w:rStyle w:val="Hyperlink"/>
                <w:noProof/>
                <w:lang w:val="ka-GE"/>
              </w:rPr>
              <w:t xml:space="preserve"> </w:t>
            </w:r>
            <w:r w:rsidRPr="00241215">
              <w:rPr>
                <w:rStyle w:val="Hyperlink"/>
                <w:rFonts w:ascii="Sylfaen" w:hAnsi="Sylfaen" w:cs="Sylfaen"/>
                <w:noProof/>
                <w:lang w:val="ka-GE"/>
              </w:rPr>
              <w:t>მიზნებისთვის</w:t>
            </w:r>
            <w:r>
              <w:rPr>
                <w:noProof/>
                <w:webHidden/>
              </w:rPr>
              <w:tab/>
            </w:r>
            <w:r>
              <w:rPr>
                <w:noProof/>
                <w:webHidden/>
              </w:rPr>
              <w:fldChar w:fldCharType="begin"/>
            </w:r>
            <w:r>
              <w:rPr>
                <w:noProof/>
                <w:webHidden/>
              </w:rPr>
              <w:instrText xml:space="preserve"> PAGEREF _Toc474931915 \h </w:instrText>
            </w:r>
            <w:r>
              <w:rPr>
                <w:noProof/>
                <w:webHidden/>
              </w:rPr>
            </w:r>
            <w:r>
              <w:rPr>
                <w:noProof/>
                <w:webHidden/>
              </w:rPr>
              <w:fldChar w:fldCharType="separate"/>
            </w:r>
            <w:r>
              <w:rPr>
                <w:noProof/>
                <w:webHidden/>
              </w:rPr>
              <w:t>14</w:t>
            </w:r>
            <w:r>
              <w:rPr>
                <w:noProof/>
                <w:webHidden/>
              </w:rPr>
              <w:fldChar w:fldCharType="end"/>
            </w:r>
          </w:hyperlink>
        </w:p>
        <w:p w:rsidR="009745CF" w:rsidRDefault="009745CF" w:rsidP="009745CF">
          <w:pPr>
            <w:pStyle w:val="TOC2"/>
            <w:rPr>
              <w:rFonts w:asciiTheme="minorHAnsi" w:eastAsiaTheme="minorEastAsia" w:hAnsiTheme="minorHAnsi" w:cstheme="minorBidi"/>
              <w:sz w:val="22"/>
              <w:szCs w:val="22"/>
            </w:rPr>
          </w:pPr>
          <w:hyperlink w:anchor="_Toc474931916" w:history="1">
            <w:r w:rsidRPr="00241215">
              <w:rPr>
                <w:rStyle w:val="Hyperlink"/>
              </w:rPr>
              <w:t>პირის სექსუალური ძალადობის მსხვერპლად/დაზარალებულად მიჩნევის საფუძველი</w:t>
            </w:r>
            <w:r>
              <w:rPr>
                <w:webHidden/>
              </w:rPr>
              <w:tab/>
            </w:r>
            <w:r>
              <w:rPr>
                <w:webHidden/>
              </w:rPr>
              <w:fldChar w:fldCharType="begin"/>
            </w:r>
            <w:r>
              <w:rPr>
                <w:webHidden/>
              </w:rPr>
              <w:instrText xml:space="preserve"> PAGEREF _Toc474931916 \h </w:instrText>
            </w:r>
            <w:r>
              <w:rPr>
                <w:webHidden/>
              </w:rPr>
            </w:r>
            <w:r>
              <w:rPr>
                <w:webHidden/>
              </w:rPr>
              <w:fldChar w:fldCharType="separate"/>
            </w:r>
            <w:r>
              <w:rPr>
                <w:webHidden/>
              </w:rPr>
              <w:t>14</w:t>
            </w:r>
            <w:r>
              <w:rPr>
                <w:webHidden/>
              </w:rPr>
              <w:fldChar w:fldCharType="end"/>
            </w:r>
          </w:hyperlink>
        </w:p>
        <w:p w:rsidR="009745CF" w:rsidRPr="009745CF" w:rsidRDefault="009745CF" w:rsidP="009745CF">
          <w:pPr>
            <w:pStyle w:val="TOC2"/>
            <w:rPr>
              <w:rFonts w:asciiTheme="minorHAnsi" w:eastAsiaTheme="minorEastAsia" w:hAnsiTheme="minorHAnsi" w:cstheme="minorBidi"/>
              <w:sz w:val="22"/>
              <w:szCs w:val="22"/>
            </w:rPr>
          </w:pPr>
          <w:hyperlink w:anchor="_Toc474931917" w:history="1">
            <w:r w:rsidRPr="009745CF">
              <w:rPr>
                <w:rStyle w:val="Hyperlink"/>
                <w:i w:val="0"/>
              </w:rPr>
              <w:t>პირის სექსუალური ძალადობის სავარაუდო მსხვერპლად მიჩნევის საფუძველი</w:t>
            </w:r>
            <w:r w:rsidRPr="009745CF">
              <w:rPr>
                <w:webHidden/>
              </w:rPr>
              <w:tab/>
            </w:r>
            <w:r w:rsidRPr="009745CF">
              <w:rPr>
                <w:webHidden/>
              </w:rPr>
              <w:fldChar w:fldCharType="begin"/>
            </w:r>
            <w:r w:rsidRPr="009745CF">
              <w:rPr>
                <w:webHidden/>
              </w:rPr>
              <w:instrText xml:space="preserve"> PAGEREF _Toc474931917 \h </w:instrText>
            </w:r>
            <w:r w:rsidRPr="009745CF">
              <w:rPr>
                <w:webHidden/>
              </w:rPr>
            </w:r>
            <w:r w:rsidRPr="009745CF">
              <w:rPr>
                <w:webHidden/>
              </w:rPr>
              <w:fldChar w:fldCharType="separate"/>
            </w:r>
            <w:r w:rsidRPr="009745CF">
              <w:rPr>
                <w:webHidden/>
              </w:rPr>
              <w:t>15</w:t>
            </w:r>
            <w:r w:rsidRPr="009745CF">
              <w:rPr>
                <w:webHidden/>
              </w:rPr>
              <w:fldChar w:fldCharType="end"/>
            </w:r>
          </w:hyperlink>
        </w:p>
        <w:p w:rsidR="009745CF" w:rsidRDefault="009745CF" w:rsidP="009745CF">
          <w:pPr>
            <w:pStyle w:val="TOC2"/>
            <w:rPr>
              <w:rFonts w:asciiTheme="minorHAnsi" w:eastAsiaTheme="minorEastAsia" w:hAnsiTheme="minorHAnsi" w:cstheme="minorBidi"/>
              <w:sz w:val="22"/>
              <w:szCs w:val="22"/>
            </w:rPr>
          </w:pPr>
          <w:hyperlink w:anchor="_Toc474931918" w:history="1">
            <w:r w:rsidRPr="00241215">
              <w:rPr>
                <w:rStyle w:val="Hyperlink"/>
              </w:rPr>
              <w:t>სექსუალური ძალადობის მსხვერპლის/დაზარალებულის დახმარებისათვის პირველადი  რეაგირების ღონისძიებები</w:t>
            </w:r>
            <w:r>
              <w:rPr>
                <w:webHidden/>
              </w:rPr>
              <w:tab/>
            </w:r>
            <w:r>
              <w:rPr>
                <w:webHidden/>
              </w:rPr>
              <w:fldChar w:fldCharType="begin"/>
            </w:r>
            <w:r>
              <w:rPr>
                <w:webHidden/>
              </w:rPr>
              <w:instrText xml:space="preserve"> PAGEREF _Toc474931918 \h </w:instrText>
            </w:r>
            <w:r>
              <w:rPr>
                <w:webHidden/>
              </w:rPr>
            </w:r>
            <w:r>
              <w:rPr>
                <w:webHidden/>
              </w:rPr>
              <w:fldChar w:fldCharType="separate"/>
            </w:r>
            <w:r>
              <w:rPr>
                <w:webHidden/>
              </w:rPr>
              <w:t>15</w:t>
            </w:r>
            <w:r>
              <w:rPr>
                <w:webHidden/>
              </w:rPr>
              <w:fldChar w:fldCharType="end"/>
            </w:r>
          </w:hyperlink>
        </w:p>
        <w:p w:rsidR="009745CF" w:rsidRDefault="009745CF">
          <w:pPr>
            <w:pStyle w:val="TOC1"/>
            <w:tabs>
              <w:tab w:val="right" w:leader="dot" w:pos="9339"/>
            </w:tabs>
            <w:rPr>
              <w:rFonts w:asciiTheme="minorHAnsi" w:eastAsiaTheme="minorEastAsia" w:hAnsiTheme="minorHAnsi" w:cstheme="minorBidi"/>
              <w:noProof/>
              <w:sz w:val="22"/>
              <w:szCs w:val="22"/>
            </w:rPr>
          </w:pPr>
          <w:hyperlink w:anchor="_Toc474931919" w:history="1">
            <w:r w:rsidRPr="00241215">
              <w:rPr>
                <w:rStyle w:val="Hyperlink"/>
                <w:rFonts w:ascii="Sylfaen" w:hAnsi="Sylfaen" w:cs="Sylfaen"/>
                <w:noProof/>
                <w:lang w:val="ka-GE"/>
              </w:rPr>
              <w:t>სახელმწიფო</w:t>
            </w:r>
            <w:r w:rsidRPr="00241215">
              <w:rPr>
                <w:rStyle w:val="Hyperlink"/>
                <w:noProof/>
                <w:lang w:val="ka-GE"/>
              </w:rPr>
              <w:t xml:space="preserve"> </w:t>
            </w:r>
            <w:r w:rsidRPr="00241215">
              <w:rPr>
                <w:rStyle w:val="Hyperlink"/>
                <w:rFonts w:ascii="Sylfaen" w:hAnsi="Sylfaen" w:cs="Sylfaen"/>
                <w:noProof/>
                <w:lang w:val="ka-GE"/>
              </w:rPr>
              <w:t>ფონდის</w:t>
            </w:r>
            <w:r w:rsidRPr="00241215">
              <w:rPr>
                <w:rStyle w:val="Hyperlink"/>
                <w:noProof/>
                <w:lang w:val="ka-GE"/>
              </w:rPr>
              <w:t xml:space="preserve"> </w:t>
            </w:r>
            <w:r w:rsidRPr="00241215">
              <w:rPr>
                <w:rStyle w:val="Hyperlink"/>
                <w:rFonts w:ascii="Sylfaen" w:hAnsi="Sylfaen" w:cs="Sylfaen"/>
                <w:noProof/>
                <w:lang w:val="ka-GE"/>
              </w:rPr>
              <w:t>როლი</w:t>
            </w:r>
            <w:r w:rsidRPr="00241215">
              <w:rPr>
                <w:rStyle w:val="Hyperlink"/>
                <w:noProof/>
                <w:lang w:val="ka-GE"/>
              </w:rPr>
              <w:t xml:space="preserve"> </w:t>
            </w:r>
            <w:r w:rsidRPr="00241215">
              <w:rPr>
                <w:rStyle w:val="Hyperlink"/>
                <w:rFonts w:ascii="Sylfaen" w:hAnsi="Sylfaen" w:cs="Sylfaen"/>
                <w:noProof/>
                <w:lang w:val="ka-GE"/>
              </w:rPr>
              <w:t>სექსუალური</w:t>
            </w:r>
            <w:r w:rsidRPr="00241215">
              <w:rPr>
                <w:rStyle w:val="Hyperlink"/>
                <w:noProof/>
                <w:lang w:val="ka-GE"/>
              </w:rPr>
              <w:t xml:space="preserve"> </w:t>
            </w:r>
            <w:r w:rsidRPr="00241215">
              <w:rPr>
                <w:rStyle w:val="Hyperlink"/>
                <w:rFonts w:ascii="Sylfaen" w:hAnsi="Sylfaen" w:cs="Sylfaen"/>
                <w:noProof/>
                <w:lang w:val="ka-GE"/>
              </w:rPr>
              <w:t>ძალადობის</w:t>
            </w:r>
            <w:r w:rsidRPr="00241215">
              <w:rPr>
                <w:rStyle w:val="Hyperlink"/>
                <w:noProof/>
                <w:lang w:val="ka-GE"/>
              </w:rPr>
              <w:t xml:space="preserve"> </w:t>
            </w:r>
            <w:r w:rsidRPr="00241215">
              <w:rPr>
                <w:rStyle w:val="Hyperlink"/>
                <w:rFonts w:ascii="Sylfaen" w:hAnsi="Sylfaen" w:cs="Sylfaen"/>
                <w:noProof/>
                <w:lang w:val="ka-GE"/>
              </w:rPr>
              <w:t>მსხვერპლის</w:t>
            </w:r>
            <w:r w:rsidRPr="00241215">
              <w:rPr>
                <w:rStyle w:val="Hyperlink"/>
                <w:noProof/>
                <w:lang w:val="ka-GE"/>
              </w:rPr>
              <w:t>/</w:t>
            </w:r>
            <w:r w:rsidRPr="00241215">
              <w:rPr>
                <w:rStyle w:val="Hyperlink"/>
                <w:rFonts w:ascii="Sylfaen" w:hAnsi="Sylfaen" w:cs="Sylfaen"/>
                <w:noProof/>
                <w:lang w:val="ka-GE"/>
              </w:rPr>
              <w:t>დაზარალებულის</w:t>
            </w:r>
            <w:r w:rsidRPr="00241215">
              <w:rPr>
                <w:rStyle w:val="Hyperlink"/>
                <w:noProof/>
                <w:lang w:val="ka-GE"/>
              </w:rPr>
              <w:t xml:space="preserve"> </w:t>
            </w:r>
            <w:r w:rsidRPr="00241215">
              <w:rPr>
                <w:rStyle w:val="Hyperlink"/>
                <w:rFonts w:ascii="Sylfaen" w:hAnsi="Sylfaen" w:cs="Sylfaen"/>
                <w:noProof/>
                <w:lang w:val="ka-GE"/>
              </w:rPr>
              <w:t>დახმარებისათვის</w:t>
            </w:r>
            <w:r w:rsidRPr="00241215">
              <w:rPr>
                <w:rStyle w:val="Hyperlink"/>
                <w:noProof/>
                <w:lang w:val="ka-GE"/>
              </w:rPr>
              <w:t xml:space="preserve">  </w:t>
            </w:r>
            <w:r w:rsidRPr="00241215">
              <w:rPr>
                <w:rStyle w:val="Hyperlink"/>
                <w:rFonts w:ascii="Sylfaen" w:hAnsi="Sylfaen" w:cs="Sylfaen"/>
                <w:noProof/>
                <w:lang w:val="ka-GE"/>
              </w:rPr>
              <w:t>პირველადი</w:t>
            </w:r>
            <w:r w:rsidRPr="00241215">
              <w:rPr>
                <w:rStyle w:val="Hyperlink"/>
                <w:noProof/>
                <w:lang w:val="ka-GE"/>
              </w:rPr>
              <w:t xml:space="preserve"> </w:t>
            </w:r>
            <w:r w:rsidRPr="00241215">
              <w:rPr>
                <w:rStyle w:val="Hyperlink"/>
                <w:rFonts w:ascii="Sylfaen" w:hAnsi="Sylfaen" w:cs="Sylfaen"/>
                <w:noProof/>
                <w:lang w:val="ka-GE"/>
              </w:rPr>
              <w:t>რეაგირების</w:t>
            </w:r>
            <w:r w:rsidRPr="00241215">
              <w:rPr>
                <w:rStyle w:val="Hyperlink"/>
                <w:noProof/>
                <w:lang w:val="ka-GE"/>
              </w:rPr>
              <w:t xml:space="preserve"> </w:t>
            </w:r>
            <w:r w:rsidRPr="00241215">
              <w:rPr>
                <w:rStyle w:val="Hyperlink"/>
                <w:rFonts w:ascii="Sylfaen" w:hAnsi="Sylfaen" w:cs="Sylfaen"/>
                <w:noProof/>
                <w:lang w:val="ka-GE"/>
              </w:rPr>
              <w:t>ღონისძიებების</w:t>
            </w:r>
            <w:r w:rsidRPr="00241215">
              <w:rPr>
                <w:rStyle w:val="Hyperlink"/>
                <w:noProof/>
                <w:lang w:val="ka-GE"/>
              </w:rPr>
              <w:t xml:space="preserve"> </w:t>
            </w:r>
            <w:r w:rsidRPr="00241215">
              <w:rPr>
                <w:rStyle w:val="Hyperlink"/>
                <w:rFonts w:ascii="Sylfaen" w:hAnsi="Sylfaen" w:cs="Sylfaen"/>
                <w:noProof/>
                <w:lang w:val="ka-GE"/>
              </w:rPr>
              <w:t>უზრუნველსაყოფად</w:t>
            </w:r>
            <w:r>
              <w:rPr>
                <w:noProof/>
                <w:webHidden/>
              </w:rPr>
              <w:tab/>
            </w:r>
            <w:r>
              <w:rPr>
                <w:noProof/>
                <w:webHidden/>
              </w:rPr>
              <w:fldChar w:fldCharType="begin"/>
            </w:r>
            <w:r>
              <w:rPr>
                <w:noProof/>
                <w:webHidden/>
              </w:rPr>
              <w:instrText xml:space="preserve"> PAGEREF _Toc474931919 \h </w:instrText>
            </w:r>
            <w:r>
              <w:rPr>
                <w:noProof/>
                <w:webHidden/>
              </w:rPr>
            </w:r>
            <w:r>
              <w:rPr>
                <w:noProof/>
                <w:webHidden/>
              </w:rPr>
              <w:fldChar w:fldCharType="separate"/>
            </w:r>
            <w:r>
              <w:rPr>
                <w:noProof/>
                <w:webHidden/>
              </w:rPr>
              <w:t>15</w:t>
            </w:r>
            <w:r>
              <w:rPr>
                <w:noProof/>
                <w:webHidden/>
              </w:rPr>
              <w:fldChar w:fldCharType="end"/>
            </w:r>
          </w:hyperlink>
        </w:p>
        <w:p w:rsidR="009745CF" w:rsidRDefault="009745CF" w:rsidP="009745CF">
          <w:pPr>
            <w:pStyle w:val="TOC2"/>
            <w:rPr>
              <w:rFonts w:asciiTheme="minorHAnsi" w:eastAsiaTheme="minorEastAsia" w:hAnsiTheme="minorHAnsi" w:cstheme="minorBidi"/>
              <w:sz w:val="22"/>
              <w:szCs w:val="22"/>
            </w:rPr>
          </w:pPr>
          <w:hyperlink w:anchor="_Toc474931920" w:history="1">
            <w:r w:rsidRPr="00241215">
              <w:rPr>
                <w:rStyle w:val="Hyperlink"/>
                <w:lang w:val="ka-GE"/>
              </w:rPr>
              <w:t>სახელმწიფო ფონდის სერვისები და ზრუნვის პრინციპები სექსუალური</w:t>
            </w:r>
            <w:r w:rsidRPr="00241215">
              <w:rPr>
                <w:rStyle w:val="Hyperlink"/>
                <w:rFonts w:cs="BPG Glaho"/>
                <w:lang w:val="ka-GE"/>
              </w:rPr>
              <w:t xml:space="preserve"> </w:t>
            </w:r>
            <w:r w:rsidRPr="00241215">
              <w:rPr>
                <w:rStyle w:val="Hyperlink"/>
                <w:lang w:val="ka-GE"/>
              </w:rPr>
              <w:t>ძალადობის</w:t>
            </w:r>
            <w:r w:rsidRPr="00241215">
              <w:rPr>
                <w:rStyle w:val="Hyperlink"/>
                <w:rFonts w:cs="BPG Glaho"/>
                <w:lang w:val="ka-GE"/>
              </w:rPr>
              <w:t xml:space="preserve"> </w:t>
            </w:r>
            <w:r w:rsidRPr="00241215">
              <w:rPr>
                <w:rStyle w:val="Hyperlink"/>
                <w:lang w:val="ka-GE"/>
              </w:rPr>
              <w:t>მსხვერპლებისთვის</w:t>
            </w:r>
            <w:r>
              <w:rPr>
                <w:webHidden/>
              </w:rPr>
              <w:tab/>
            </w:r>
            <w:r>
              <w:rPr>
                <w:webHidden/>
              </w:rPr>
              <w:fldChar w:fldCharType="begin"/>
            </w:r>
            <w:r>
              <w:rPr>
                <w:webHidden/>
              </w:rPr>
              <w:instrText xml:space="preserve"> PAGEREF _Toc474931920 \h </w:instrText>
            </w:r>
            <w:r>
              <w:rPr>
                <w:webHidden/>
              </w:rPr>
            </w:r>
            <w:r>
              <w:rPr>
                <w:webHidden/>
              </w:rPr>
              <w:fldChar w:fldCharType="separate"/>
            </w:r>
            <w:r>
              <w:rPr>
                <w:webHidden/>
              </w:rPr>
              <w:t>16</w:t>
            </w:r>
            <w:r>
              <w:rPr>
                <w:webHidden/>
              </w:rPr>
              <w:fldChar w:fldCharType="end"/>
            </w:r>
          </w:hyperlink>
        </w:p>
        <w:p w:rsidR="00695F79" w:rsidRDefault="00695F79" w:rsidP="00695F79">
          <w:pPr>
            <w:rPr>
              <w:rFonts w:ascii="Sylfaen" w:hAnsi="Sylfaen"/>
              <w:lang w:val="ka-GE"/>
            </w:rPr>
          </w:pPr>
          <w:r>
            <w:fldChar w:fldCharType="end"/>
          </w:r>
        </w:p>
        <w:p w:rsidR="00695F79" w:rsidRDefault="00695F79" w:rsidP="00695F79">
          <w:pPr>
            <w:rPr>
              <w:rFonts w:ascii="Sylfaen" w:hAnsi="Sylfaen"/>
              <w:lang w:val="ka-GE"/>
            </w:rPr>
          </w:pPr>
        </w:p>
        <w:p w:rsidR="00695F79" w:rsidRDefault="00695F79" w:rsidP="00695F79">
          <w:pPr>
            <w:rPr>
              <w:rFonts w:ascii="Sylfaen" w:hAnsi="Sylfaen"/>
              <w:lang w:val="ka-GE"/>
            </w:rPr>
          </w:pPr>
        </w:p>
        <w:p w:rsidR="00695F79" w:rsidRDefault="00695F79" w:rsidP="00695F79">
          <w:pPr>
            <w:rPr>
              <w:rFonts w:ascii="Sylfaen" w:hAnsi="Sylfaen"/>
              <w:lang w:val="ka-GE"/>
            </w:rPr>
          </w:pPr>
        </w:p>
        <w:p w:rsidR="00695F79" w:rsidRDefault="00695F79" w:rsidP="00695F79">
          <w:pPr>
            <w:rPr>
              <w:rFonts w:ascii="Sylfaen" w:hAnsi="Sylfaen"/>
              <w:lang w:val="ka-GE"/>
            </w:rPr>
          </w:pPr>
        </w:p>
        <w:p w:rsidR="00695F79" w:rsidRDefault="00695F79" w:rsidP="00695F79"/>
      </w:sdtContent>
    </w:sdt>
    <w:p w:rsidR="00695F79" w:rsidRDefault="00695F79" w:rsidP="00695F79">
      <w:pPr>
        <w:rPr>
          <w:rFonts w:ascii="Sylfaen" w:hAnsi="Sylfaen" w:cs="Sylfaen"/>
          <w:b/>
          <w:lang w:val="ka-GE"/>
        </w:rPr>
      </w:pPr>
    </w:p>
    <w:p w:rsidR="00695F79" w:rsidRDefault="00695F79" w:rsidP="00695F79">
      <w:pPr>
        <w:rPr>
          <w:rFonts w:ascii="Sylfaen" w:hAnsi="Sylfaen" w:cs="Sylfaen"/>
          <w:b/>
          <w:lang w:val="ka-GE"/>
        </w:rPr>
      </w:pPr>
    </w:p>
    <w:p w:rsidR="00695F79" w:rsidRDefault="00695F79" w:rsidP="00695F79">
      <w:pPr>
        <w:rPr>
          <w:rFonts w:ascii="Sylfaen" w:hAnsi="Sylfaen" w:cs="Sylfaen"/>
          <w:b/>
          <w:lang w:val="ka-GE"/>
        </w:rPr>
      </w:pPr>
    </w:p>
    <w:p w:rsidR="00695F79" w:rsidRDefault="00695F79" w:rsidP="00695F79">
      <w:pPr>
        <w:rPr>
          <w:rFonts w:ascii="Sylfaen" w:hAnsi="Sylfaen" w:cs="Sylfaen"/>
          <w:b/>
          <w:lang w:val="ka-GE"/>
        </w:rPr>
      </w:pPr>
    </w:p>
    <w:p w:rsidR="00695F79" w:rsidRDefault="00695F79" w:rsidP="00695F79">
      <w:pPr>
        <w:rPr>
          <w:rFonts w:ascii="Sylfaen" w:hAnsi="Sylfaen" w:cs="Sylfaen"/>
          <w:b/>
          <w:lang w:val="ka-GE"/>
        </w:rPr>
      </w:pPr>
    </w:p>
    <w:p w:rsidR="00695F79" w:rsidRDefault="00695F79" w:rsidP="00695F79">
      <w:pPr>
        <w:rPr>
          <w:rFonts w:ascii="Sylfaen" w:hAnsi="Sylfaen" w:cs="Sylfaen"/>
          <w:b/>
          <w:lang w:val="ka-GE"/>
        </w:rPr>
      </w:pPr>
    </w:p>
    <w:p w:rsidR="00695F79" w:rsidRDefault="00695F79" w:rsidP="00695F79">
      <w:pPr>
        <w:rPr>
          <w:rFonts w:ascii="Sylfaen" w:hAnsi="Sylfaen" w:cs="Sylfaen"/>
          <w:b/>
          <w:lang w:val="ka-GE"/>
        </w:rPr>
      </w:pPr>
    </w:p>
    <w:p w:rsidR="00695F79" w:rsidRDefault="00695F79" w:rsidP="00695F79">
      <w:pPr>
        <w:rPr>
          <w:rFonts w:ascii="Sylfaen" w:hAnsi="Sylfaen" w:cs="Sylfaen"/>
          <w:b/>
          <w:lang w:val="ka-GE"/>
        </w:rPr>
      </w:pPr>
    </w:p>
    <w:p w:rsidR="00695F79" w:rsidRDefault="00695F79" w:rsidP="00695F79">
      <w:pPr>
        <w:rPr>
          <w:rFonts w:ascii="Sylfaen" w:hAnsi="Sylfaen" w:cs="Sylfaen"/>
          <w:b/>
          <w:lang w:val="ka-GE"/>
        </w:rPr>
      </w:pPr>
    </w:p>
    <w:p w:rsidR="00695F79" w:rsidRDefault="00695F79" w:rsidP="00695F79">
      <w:pPr>
        <w:rPr>
          <w:rFonts w:ascii="Sylfaen" w:hAnsi="Sylfaen" w:cs="Sylfaen"/>
          <w:b/>
          <w:lang w:val="ka-GE"/>
        </w:rPr>
      </w:pPr>
    </w:p>
    <w:p w:rsidR="00695F79" w:rsidRDefault="00695F79" w:rsidP="00695F79">
      <w:pPr>
        <w:rPr>
          <w:rFonts w:ascii="Sylfaen" w:hAnsi="Sylfaen" w:cs="Sylfaen"/>
          <w:b/>
          <w:lang w:val="ka-GE"/>
        </w:rPr>
      </w:pPr>
    </w:p>
    <w:p w:rsidR="00695F79" w:rsidRDefault="00695F79" w:rsidP="00695F79">
      <w:pPr>
        <w:rPr>
          <w:rFonts w:ascii="Sylfaen" w:hAnsi="Sylfaen" w:cs="Sylfaen"/>
          <w:b/>
          <w:lang w:val="ka-GE"/>
        </w:rPr>
      </w:pPr>
    </w:p>
    <w:p w:rsidR="00695F79" w:rsidRDefault="00695F79" w:rsidP="00695F79">
      <w:pPr>
        <w:rPr>
          <w:rFonts w:ascii="Sylfaen" w:hAnsi="Sylfaen" w:cs="Sylfaen"/>
          <w:b/>
          <w:lang w:val="ka-GE"/>
        </w:rPr>
      </w:pPr>
    </w:p>
    <w:p w:rsidR="00695F79" w:rsidRDefault="00695F79" w:rsidP="00695F79">
      <w:pPr>
        <w:rPr>
          <w:rFonts w:ascii="Sylfaen" w:hAnsi="Sylfaen" w:cs="Sylfaen"/>
          <w:b/>
          <w:lang w:val="ka-GE"/>
        </w:rPr>
      </w:pPr>
    </w:p>
    <w:p w:rsidR="00F41F28" w:rsidRPr="00695F79" w:rsidRDefault="00202B64" w:rsidP="00695F79">
      <w:pPr>
        <w:pStyle w:val="Heading1"/>
      </w:pPr>
      <w:bookmarkStart w:id="0" w:name="_Toc474931908"/>
      <w:r w:rsidRPr="000A798E">
        <w:rPr>
          <w:rFonts w:ascii="Sylfaen" w:hAnsi="Sylfaen" w:cs="Sylfaen"/>
        </w:rPr>
        <w:t>შესავალი</w:t>
      </w:r>
      <w:r w:rsidR="00D351B8" w:rsidRPr="000A798E">
        <w:t xml:space="preserve"> </w:t>
      </w:r>
      <w:r w:rsidR="00D351B8" w:rsidRPr="000A798E">
        <w:rPr>
          <w:rFonts w:ascii="Sylfaen" w:hAnsi="Sylfaen" w:cs="Sylfaen"/>
        </w:rPr>
        <w:t>და</w:t>
      </w:r>
      <w:r w:rsidR="00D351B8" w:rsidRPr="000A798E">
        <w:t xml:space="preserve"> </w:t>
      </w:r>
      <w:r w:rsidR="00D351B8" w:rsidRPr="000A798E">
        <w:rPr>
          <w:rFonts w:ascii="Sylfaen" w:hAnsi="Sylfaen" w:cs="Sylfaen"/>
        </w:rPr>
        <w:t>მიმოხილვა</w:t>
      </w:r>
      <w:bookmarkEnd w:id="0"/>
    </w:p>
    <w:p w:rsidR="00D351B8" w:rsidRPr="00033581" w:rsidRDefault="00D351B8" w:rsidP="00682F0A">
      <w:pPr>
        <w:rPr>
          <w:rFonts w:ascii="Sylfaen" w:hAnsi="Sylfaen" w:cs="Menlo Regular"/>
        </w:rPr>
      </w:pPr>
    </w:p>
    <w:p w:rsidR="001D4070" w:rsidRDefault="00202B64" w:rsidP="000A798E">
      <w:pPr>
        <w:widowControl w:val="0"/>
        <w:autoSpaceDE w:val="0"/>
        <w:autoSpaceDN w:val="0"/>
        <w:adjustRightInd w:val="0"/>
        <w:spacing w:line="276" w:lineRule="auto"/>
        <w:jc w:val="both"/>
        <w:rPr>
          <w:rFonts w:ascii="Sylfaen" w:hAnsi="Sylfaen" w:cs="Menlo Regular"/>
        </w:rPr>
      </w:pPr>
      <w:r w:rsidRPr="00033581">
        <w:rPr>
          <w:rFonts w:ascii="Sylfaen" w:hAnsi="Sylfaen" w:cs="Menlo Regular"/>
        </w:rPr>
        <w:t>სექსუალური ძალადობის პრობლემა მსოფლიოს ყველა ქვეყანაში არსებობს. სამეცნიერო კვლევებზე დაყრდნობით, შესაძლებელია ვივარაუდოთ, რომ ყოველი მეოთხე ქალი სექსუალური ძალადობის მსხვერპლი</w:t>
      </w:r>
      <w:r w:rsidR="003305C6">
        <w:rPr>
          <w:rFonts w:ascii="Sylfaen" w:hAnsi="Sylfaen" w:cs="Menlo Regular"/>
          <w:lang w:val="ka-GE"/>
        </w:rPr>
        <w:t>ა</w:t>
      </w:r>
      <w:r w:rsidRPr="00033581">
        <w:rPr>
          <w:rFonts w:ascii="Sylfaen" w:hAnsi="Sylfaen" w:cs="Menlo Regular"/>
        </w:rPr>
        <w:t xml:space="preserve"> ინტიმური პარტნიორის მხრიდან</w:t>
      </w:r>
      <w:r w:rsidR="001E161D" w:rsidRPr="00033581">
        <w:rPr>
          <w:rFonts w:ascii="Sylfaen" w:hAnsi="Sylfaen" w:cs="Menlo Regular"/>
        </w:rPr>
        <w:t>,</w:t>
      </w:r>
      <w:r w:rsidR="00682F0A" w:rsidRPr="00033581">
        <w:rPr>
          <w:rStyle w:val="FootnoteReference"/>
          <w:rFonts w:ascii="Sylfaen" w:hAnsi="Sylfaen" w:cs="Menlo Regular"/>
        </w:rPr>
        <w:footnoteReference w:id="1"/>
      </w:r>
      <w:r w:rsidR="00682F0A" w:rsidRPr="00033581">
        <w:rPr>
          <w:rFonts w:ascii="Sylfaen" w:hAnsi="Sylfaen" w:cs="Menlo Regular"/>
        </w:rPr>
        <w:t>’</w:t>
      </w:r>
      <w:r w:rsidR="00682F0A" w:rsidRPr="00033581">
        <w:rPr>
          <w:rStyle w:val="FootnoteReference"/>
          <w:rFonts w:ascii="Sylfaen" w:hAnsi="Sylfaen" w:cs="Menlo Regular"/>
        </w:rPr>
        <w:footnoteReference w:id="2"/>
      </w:r>
      <w:r w:rsidR="00682F0A" w:rsidRPr="00033581">
        <w:rPr>
          <w:rFonts w:ascii="Sylfaen" w:hAnsi="Sylfaen" w:cs="Menlo Regular"/>
        </w:rPr>
        <w:t>’</w:t>
      </w:r>
      <w:r w:rsidR="00682F0A" w:rsidRPr="00033581">
        <w:rPr>
          <w:rStyle w:val="FootnoteReference"/>
          <w:rFonts w:ascii="Sylfaen" w:hAnsi="Sylfaen" w:cs="Menlo Regular"/>
        </w:rPr>
        <w:footnoteReference w:id="3"/>
      </w:r>
      <w:r w:rsidR="00682F0A" w:rsidRPr="00033581">
        <w:rPr>
          <w:rFonts w:ascii="Sylfaen" w:hAnsi="Sylfaen" w:cs="Menlo Regular"/>
        </w:rPr>
        <w:t xml:space="preserve"> ხოლო 1/3 მოზარდი გოგონებისა აღნიშნავენ</w:t>
      </w:r>
      <w:r w:rsidR="003305C6">
        <w:rPr>
          <w:rFonts w:ascii="Sylfaen" w:hAnsi="Sylfaen" w:cs="Menlo Regular"/>
          <w:lang w:val="ka-GE"/>
        </w:rPr>
        <w:t>,</w:t>
      </w:r>
      <w:r w:rsidR="00682F0A" w:rsidRPr="00033581">
        <w:rPr>
          <w:rFonts w:ascii="Sylfaen" w:hAnsi="Sylfaen" w:cs="Menlo Regular"/>
        </w:rPr>
        <w:t xml:space="preserve"> რომ მათი პირველი სქესობრივი გამოცდილება    </w:t>
      </w:r>
      <w:r w:rsidR="003305C6" w:rsidRPr="00033581">
        <w:rPr>
          <w:rFonts w:ascii="Sylfaen" w:hAnsi="Sylfaen" w:cs="Menlo Regular"/>
        </w:rPr>
        <w:t>იყო</w:t>
      </w:r>
      <w:r w:rsidR="001E0985">
        <w:rPr>
          <w:rFonts w:ascii="Sylfaen" w:hAnsi="Sylfaen" w:cs="Menlo Regular"/>
        </w:rPr>
        <w:t xml:space="preserve"> </w:t>
      </w:r>
      <w:r w:rsidR="001E0985" w:rsidRPr="00033581">
        <w:rPr>
          <w:rFonts w:ascii="Sylfaen" w:hAnsi="Sylfaen" w:cs="Menlo Regular"/>
        </w:rPr>
        <w:t>ძალადობრივიხასიათის</w:t>
      </w:r>
      <w:r w:rsidR="00682F0A" w:rsidRPr="00033581">
        <w:rPr>
          <w:rFonts w:ascii="Sylfaen" w:hAnsi="Sylfaen" w:cs="Menlo Regular"/>
        </w:rPr>
        <w:t>.</w:t>
      </w:r>
      <w:r w:rsidR="00682F0A" w:rsidRPr="00033581">
        <w:rPr>
          <w:rStyle w:val="FootnoteReference"/>
          <w:rFonts w:ascii="Sylfaen" w:hAnsi="Sylfaen" w:cs="Menlo Regular"/>
        </w:rPr>
        <w:footnoteReference w:id="4"/>
      </w:r>
      <w:r w:rsidR="00682F0A" w:rsidRPr="00033581">
        <w:rPr>
          <w:rFonts w:ascii="Sylfaen" w:hAnsi="Sylfaen" w:cs="Menlo Regular"/>
        </w:rPr>
        <w:t>’</w:t>
      </w:r>
      <w:r w:rsidR="00682F0A" w:rsidRPr="00033581">
        <w:rPr>
          <w:rStyle w:val="FootnoteReference"/>
          <w:rFonts w:ascii="Sylfaen" w:hAnsi="Sylfaen" w:cs="Menlo Regular"/>
        </w:rPr>
        <w:footnoteReference w:id="5"/>
      </w:r>
      <w:r w:rsidR="00682F0A" w:rsidRPr="00033581">
        <w:rPr>
          <w:rFonts w:ascii="Sylfaen" w:hAnsi="Sylfaen" w:cs="Menlo Regular"/>
        </w:rPr>
        <w:t>’</w:t>
      </w:r>
      <w:r w:rsidR="00682F0A" w:rsidRPr="00033581">
        <w:rPr>
          <w:rStyle w:val="FootnoteReference"/>
          <w:rFonts w:ascii="Sylfaen" w:hAnsi="Sylfaen" w:cs="Menlo Regular"/>
        </w:rPr>
        <w:footnoteReference w:id="6"/>
      </w:r>
    </w:p>
    <w:p w:rsidR="003305C6" w:rsidRDefault="003305C6" w:rsidP="000A798E">
      <w:pPr>
        <w:widowControl w:val="0"/>
        <w:autoSpaceDE w:val="0"/>
        <w:autoSpaceDN w:val="0"/>
        <w:adjustRightInd w:val="0"/>
        <w:spacing w:line="276" w:lineRule="auto"/>
        <w:jc w:val="both"/>
        <w:rPr>
          <w:rFonts w:ascii="Sylfaen" w:hAnsi="Sylfaen" w:cs="Menlo Regular"/>
          <w:lang w:val="ka-GE"/>
        </w:rPr>
      </w:pPr>
    </w:p>
    <w:p w:rsidR="00682F0A" w:rsidRDefault="00682F0A" w:rsidP="000A798E">
      <w:pPr>
        <w:widowControl w:val="0"/>
        <w:autoSpaceDE w:val="0"/>
        <w:autoSpaceDN w:val="0"/>
        <w:adjustRightInd w:val="0"/>
        <w:spacing w:line="276" w:lineRule="auto"/>
        <w:jc w:val="both"/>
        <w:rPr>
          <w:rFonts w:ascii="Sylfaen" w:hAnsi="Sylfaen" w:cs="Menlo Regular"/>
        </w:rPr>
      </w:pPr>
      <w:r w:rsidRPr="00033581">
        <w:rPr>
          <w:rFonts w:ascii="Sylfaen" w:hAnsi="Sylfaen" w:cs="Menlo Regular"/>
        </w:rPr>
        <w:t xml:space="preserve">სექსუალური ძალადობა გავლენას ახდენს </w:t>
      </w:r>
      <w:r w:rsidR="001D4070">
        <w:rPr>
          <w:rFonts w:ascii="Sylfaen" w:hAnsi="Sylfaen" w:cs="Menlo Regular"/>
        </w:rPr>
        <w:t>მსხვერპლის ფიზიკურ</w:t>
      </w:r>
      <w:r w:rsidRPr="00033581">
        <w:rPr>
          <w:rFonts w:ascii="Sylfaen" w:hAnsi="Sylfaen" w:cs="Menlo Regular"/>
        </w:rPr>
        <w:t xml:space="preserve"> და </w:t>
      </w:r>
      <w:r w:rsidR="001D4070">
        <w:rPr>
          <w:rFonts w:ascii="Sylfaen" w:hAnsi="Sylfaen" w:cs="Menlo Regular"/>
        </w:rPr>
        <w:t>ფსიქიკურ</w:t>
      </w:r>
      <w:r w:rsidRPr="00033581">
        <w:rPr>
          <w:rFonts w:ascii="Sylfaen" w:hAnsi="Sylfaen" w:cs="Menlo Regular"/>
        </w:rPr>
        <w:t xml:space="preserve"> ჯანმრთელობაზე</w:t>
      </w:r>
      <w:r w:rsidR="001D4070">
        <w:rPr>
          <w:rFonts w:ascii="Sylfaen" w:hAnsi="Sylfaen" w:cs="Menlo Regular"/>
        </w:rPr>
        <w:t xml:space="preserve">, </w:t>
      </w:r>
      <w:r w:rsidRPr="00033581">
        <w:rPr>
          <w:rFonts w:ascii="Sylfaen" w:hAnsi="Sylfaen" w:cs="Menlo Regular"/>
        </w:rPr>
        <w:t xml:space="preserve">ზრდის სქესობრივი სფეროს აშლილობების და რეპროდუქტიული ჯანმრთელობის პრობლემების რისკს. სექსუალური ძალადობის ნეგატიური შედეგი შესაძლოა გამოვლინდეს როგორც დაუყოვნებლივ </w:t>
      </w:r>
      <w:r w:rsidR="001D4070">
        <w:rPr>
          <w:rFonts w:ascii="Sylfaen" w:hAnsi="Sylfaen" w:cs="Menlo Regular"/>
        </w:rPr>
        <w:t>- ძალადობის</w:t>
      </w:r>
      <w:r w:rsidRPr="00033581">
        <w:rPr>
          <w:rFonts w:ascii="Sylfaen" w:hAnsi="Sylfaen" w:cs="Menlo Regular"/>
        </w:rPr>
        <w:t xml:space="preserve"> დამთავრებისთანავე, ასევე მრავალი წლის შემდეგ.</w:t>
      </w:r>
      <w:r w:rsidRPr="00033581">
        <w:rPr>
          <w:rStyle w:val="FootnoteReference"/>
          <w:rFonts w:ascii="Sylfaen" w:hAnsi="Sylfaen" w:cs="Menlo Regular"/>
        </w:rPr>
        <w:footnoteReference w:id="7"/>
      </w:r>
      <w:r w:rsidRPr="00033581">
        <w:rPr>
          <w:rFonts w:ascii="Sylfaen" w:hAnsi="Sylfaen" w:cs="Menlo Regular"/>
        </w:rPr>
        <w:t>’</w:t>
      </w:r>
      <w:r w:rsidRPr="00033581">
        <w:rPr>
          <w:rStyle w:val="FootnoteReference"/>
          <w:rFonts w:ascii="Sylfaen" w:hAnsi="Sylfaen" w:cs="Menlo Regular"/>
        </w:rPr>
        <w:footnoteReference w:id="8"/>
      </w:r>
      <w:r w:rsidRPr="00033581">
        <w:rPr>
          <w:rFonts w:ascii="Sylfaen" w:hAnsi="Sylfaen" w:cs="Menlo Regular"/>
        </w:rPr>
        <w:t xml:space="preserve"> </w:t>
      </w:r>
      <w:r w:rsidR="001E161D" w:rsidRPr="00033581">
        <w:rPr>
          <w:rFonts w:ascii="Sylfaen" w:hAnsi="Sylfaen" w:cs="Menlo Regular"/>
        </w:rPr>
        <w:t>ფსიქიკური ზეგავლენა</w:t>
      </w:r>
      <w:r w:rsidR="00576254" w:rsidRPr="00033581">
        <w:rPr>
          <w:rFonts w:ascii="Sylfaen" w:hAnsi="Sylfaen" w:cs="Menlo Regular"/>
        </w:rPr>
        <w:t xml:space="preserve"> შესაძლებელია იყოს</w:t>
      </w:r>
      <w:r w:rsidR="001E161D" w:rsidRPr="00033581">
        <w:rPr>
          <w:rFonts w:ascii="Sylfaen" w:hAnsi="Sylfaen" w:cs="Menlo Regular"/>
        </w:rPr>
        <w:t xml:space="preserve"> ისეთივე სიღრმის</w:t>
      </w:r>
      <w:r w:rsidR="00576254" w:rsidRPr="00033581">
        <w:rPr>
          <w:rFonts w:ascii="Sylfaen" w:hAnsi="Sylfaen" w:cs="Menlo Regular"/>
        </w:rPr>
        <w:t>,</w:t>
      </w:r>
      <w:r w:rsidR="001E161D" w:rsidRPr="00033581">
        <w:rPr>
          <w:rFonts w:ascii="Sylfaen" w:hAnsi="Sylfaen" w:cs="Menlo Regular"/>
        </w:rPr>
        <w:t xml:space="preserve"> როგორც ფიზიკური და წლების განმავლობაში</w:t>
      </w:r>
      <w:r w:rsidR="00576254" w:rsidRPr="00033581">
        <w:rPr>
          <w:rFonts w:ascii="Sylfaen" w:hAnsi="Sylfaen" w:cs="Menlo Regular"/>
        </w:rPr>
        <w:t xml:space="preserve"> გრძელდებოდეს. სექსუალური ძალადობა შესაძლოა გახდეს </w:t>
      </w:r>
      <w:r w:rsidR="001D4070">
        <w:rPr>
          <w:rFonts w:ascii="Sylfaen" w:hAnsi="Sylfaen" w:cs="Menlo Regular"/>
        </w:rPr>
        <w:t xml:space="preserve">მსხვერპლის მხრიდან </w:t>
      </w:r>
      <w:r w:rsidR="00576254" w:rsidRPr="00033581">
        <w:rPr>
          <w:rFonts w:ascii="Sylfaen" w:hAnsi="Sylfaen" w:cs="Menlo Regular"/>
        </w:rPr>
        <w:t>სუიციდის</w:t>
      </w:r>
      <w:r w:rsidR="008657D5">
        <w:rPr>
          <w:rFonts w:ascii="Sylfaen" w:hAnsi="Sylfaen" w:cs="Menlo Regular"/>
        </w:rPr>
        <w:t>, პარტნიორის ჰომ</w:t>
      </w:r>
      <w:r w:rsidR="003305C6">
        <w:rPr>
          <w:rFonts w:ascii="Sylfaen" w:hAnsi="Sylfaen" w:cs="Menlo Regular"/>
          <w:lang w:val="ka-GE"/>
        </w:rPr>
        <w:t>ი</w:t>
      </w:r>
      <w:r w:rsidR="008657D5">
        <w:rPr>
          <w:rFonts w:ascii="Sylfaen" w:hAnsi="Sylfaen" w:cs="Menlo Regular"/>
        </w:rPr>
        <w:t xml:space="preserve">ციდის </w:t>
      </w:r>
      <w:r w:rsidRPr="00033581">
        <w:rPr>
          <w:rFonts w:ascii="Sylfaen" w:hAnsi="Sylfaen" w:cs="Menlo Regular"/>
        </w:rPr>
        <w:t xml:space="preserve">და </w:t>
      </w:r>
      <w:r w:rsidR="008657D5">
        <w:rPr>
          <w:rFonts w:ascii="Sylfaen" w:hAnsi="Sylfaen" w:cs="Menlo Regular"/>
        </w:rPr>
        <w:t>მისი</w:t>
      </w:r>
      <w:r w:rsidRPr="00033581">
        <w:rPr>
          <w:rFonts w:ascii="Sylfaen" w:hAnsi="Sylfaen" w:cs="Menlo Regular"/>
        </w:rPr>
        <w:t xml:space="preserve"> მკვლელობის მიზეზი</w:t>
      </w:r>
      <w:r w:rsidR="003305C6">
        <w:rPr>
          <w:rFonts w:ascii="Sylfaen" w:hAnsi="Sylfaen" w:cs="Menlo Regular"/>
          <w:lang w:val="ka-GE"/>
        </w:rPr>
        <w:t xml:space="preserve"> </w:t>
      </w:r>
      <w:r w:rsidRPr="00033581">
        <w:rPr>
          <w:rFonts w:ascii="Sylfaen" w:hAnsi="Sylfaen" w:cs="Menlo Regular"/>
        </w:rPr>
        <w:t>-</w:t>
      </w:r>
      <w:r w:rsidR="003305C6">
        <w:rPr>
          <w:rFonts w:ascii="Sylfaen" w:hAnsi="Sylfaen" w:cs="Menlo Regular"/>
          <w:lang w:val="ka-GE"/>
        </w:rPr>
        <w:t xml:space="preserve"> </w:t>
      </w:r>
      <w:r w:rsidRPr="00033581">
        <w:rPr>
          <w:rFonts w:ascii="Sylfaen" w:hAnsi="Sylfaen" w:cs="Menlo Regular"/>
        </w:rPr>
        <w:t>მსხვერპლი სექსუალური ძალადობის პროცესში</w:t>
      </w:r>
      <w:r w:rsidR="003305C6">
        <w:rPr>
          <w:rFonts w:ascii="Sylfaen" w:hAnsi="Sylfaen" w:cs="Menlo Regular"/>
          <w:lang w:val="ka-GE"/>
        </w:rPr>
        <w:t>,</w:t>
      </w:r>
      <w:r w:rsidRPr="00033581">
        <w:rPr>
          <w:rFonts w:ascii="Sylfaen" w:hAnsi="Sylfaen" w:cs="Menlo Regular"/>
        </w:rPr>
        <w:t xml:space="preserve"> ან ძალადობის დასრულების შემდეგ</w:t>
      </w:r>
      <w:r w:rsidR="003305C6">
        <w:rPr>
          <w:rFonts w:ascii="Sylfaen" w:hAnsi="Sylfaen" w:cs="Menlo Regular"/>
          <w:lang w:val="ka-GE"/>
        </w:rPr>
        <w:t>,</w:t>
      </w:r>
      <w:r w:rsidRPr="00033581">
        <w:rPr>
          <w:rFonts w:ascii="Sylfaen" w:hAnsi="Sylfaen" w:cs="Menlo Regular"/>
        </w:rPr>
        <w:t xml:space="preserve"> შესაძლოა  </w:t>
      </w:r>
      <w:r w:rsidR="008657D5">
        <w:rPr>
          <w:rFonts w:ascii="Sylfaen" w:hAnsi="Sylfaen" w:cs="Menlo Regular"/>
        </w:rPr>
        <w:t xml:space="preserve">მოკლული იქნას </w:t>
      </w:r>
      <w:r w:rsidRPr="00033581">
        <w:rPr>
          <w:rFonts w:ascii="Sylfaen" w:hAnsi="Sylfaen" w:cs="Menlo Regular"/>
        </w:rPr>
        <w:t xml:space="preserve">მოძალადის მხრიდან “თავის გადარჩენის მოტივით” </w:t>
      </w:r>
      <w:r w:rsidRPr="00033581">
        <w:rPr>
          <w:rStyle w:val="FootnoteReference"/>
          <w:rFonts w:ascii="Sylfaen" w:hAnsi="Sylfaen" w:cs="Menlo Regular"/>
        </w:rPr>
        <w:footnoteReference w:id="9"/>
      </w:r>
      <w:r w:rsidRPr="00033581">
        <w:rPr>
          <w:rFonts w:ascii="Sylfaen" w:hAnsi="Sylfaen" w:cs="Menlo Regular"/>
        </w:rPr>
        <w:t xml:space="preserve"> .</w:t>
      </w:r>
    </w:p>
    <w:p w:rsidR="00EC6332" w:rsidRDefault="00EC6332" w:rsidP="000A798E">
      <w:pPr>
        <w:widowControl w:val="0"/>
        <w:autoSpaceDE w:val="0"/>
        <w:autoSpaceDN w:val="0"/>
        <w:adjustRightInd w:val="0"/>
        <w:spacing w:line="276" w:lineRule="auto"/>
        <w:jc w:val="both"/>
        <w:rPr>
          <w:rFonts w:ascii="Sylfaen" w:hAnsi="Sylfaen" w:cs="Menlo Regular"/>
          <w:lang w:val="ka-GE"/>
        </w:rPr>
      </w:pPr>
    </w:p>
    <w:p w:rsidR="00682F0A" w:rsidRDefault="00682F0A" w:rsidP="000A798E">
      <w:pPr>
        <w:widowControl w:val="0"/>
        <w:autoSpaceDE w:val="0"/>
        <w:autoSpaceDN w:val="0"/>
        <w:adjustRightInd w:val="0"/>
        <w:spacing w:line="276" w:lineRule="auto"/>
        <w:jc w:val="both"/>
        <w:rPr>
          <w:rFonts w:ascii="Sylfaen" w:hAnsi="Sylfaen" w:cs="Menlo Regular"/>
        </w:rPr>
      </w:pPr>
      <w:r w:rsidRPr="00033581">
        <w:rPr>
          <w:rFonts w:ascii="Sylfaen" w:hAnsi="Sylfaen" w:cs="Menlo Regular"/>
        </w:rPr>
        <w:t>სექსუალური ძალადობა</w:t>
      </w:r>
      <w:r w:rsidR="00EC6332">
        <w:rPr>
          <w:rFonts w:ascii="Sylfaen" w:hAnsi="Sylfaen" w:cs="Menlo Regular"/>
          <w:lang w:val="ka-GE"/>
        </w:rPr>
        <w:t>,</w:t>
      </w:r>
      <w:r w:rsidRPr="00033581">
        <w:rPr>
          <w:rFonts w:ascii="Sylfaen" w:hAnsi="Sylfaen" w:cs="Menlo Regular"/>
        </w:rPr>
        <w:t xml:space="preserve"> ასევე</w:t>
      </w:r>
      <w:r w:rsidR="00EC6332">
        <w:rPr>
          <w:rFonts w:ascii="Sylfaen" w:hAnsi="Sylfaen" w:cs="Menlo Regular"/>
          <w:lang w:val="ka-GE"/>
        </w:rPr>
        <w:t>,</w:t>
      </w:r>
      <w:r w:rsidRPr="00033581">
        <w:rPr>
          <w:rFonts w:ascii="Sylfaen" w:hAnsi="Sylfaen" w:cs="Menlo Regular"/>
        </w:rPr>
        <w:t xml:space="preserve"> გავლენას ახდენს მსხვერპლის სოციალურ კეთილდღეობაზე. სექსუალური ძალადობის მსხვერპლი შესაძლოა აღმოჩნდეს სტიგმატიზირებული და განდევნილი ოჯახისა და ახლობელი ადამიანების მიერ.</w:t>
      </w:r>
      <w:r w:rsidRPr="00033581">
        <w:rPr>
          <w:rStyle w:val="FootnoteReference"/>
          <w:rFonts w:ascii="Sylfaen" w:hAnsi="Sylfaen" w:cs="Menlo Regular"/>
        </w:rPr>
        <w:footnoteReference w:id="10"/>
      </w:r>
      <w:r w:rsidRPr="00033581">
        <w:rPr>
          <w:rFonts w:ascii="Sylfaen" w:hAnsi="Sylfaen" w:cs="Menlo Regular"/>
        </w:rPr>
        <w:t>’</w:t>
      </w:r>
      <w:r w:rsidRPr="00033581">
        <w:rPr>
          <w:rStyle w:val="FootnoteReference"/>
          <w:rFonts w:ascii="Sylfaen" w:hAnsi="Sylfaen" w:cs="Menlo Regular"/>
        </w:rPr>
        <w:footnoteReference w:id="11"/>
      </w:r>
    </w:p>
    <w:p w:rsidR="00881F82" w:rsidRPr="00033581" w:rsidRDefault="00881F82" w:rsidP="000A798E">
      <w:pPr>
        <w:widowControl w:val="0"/>
        <w:autoSpaceDE w:val="0"/>
        <w:autoSpaceDN w:val="0"/>
        <w:adjustRightInd w:val="0"/>
        <w:spacing w:line="276" w:lineRule="auto"/>
        <w:jc w:val="both"/>
        <w:rPr>
          <w:rFonts w:ascii="Sylfaen" w:hAnsi="Sylfaen" w:cs="Menlo Regular"/>
        </w:rPr>
      </w:pPr>
    </w:p>
    <w:p w:rsidR="00881F82" w:rsidRDefault="00881F82" w:rsidP="000A798E">
      <w:pPr>
        <w:widowControl w:val="0"/>
        <w:autoSpaceDE w:val="0"/>
        <w:autoSpaceDN w:val="0"/>
        <w:adjustRightInd w:val="0"/>
        <w:spacing w:line="276" w:lineRule="auto"/>
        <w:jc w:val="both"/>
        <w:rPr>
          <w:rFonts w:ascii="Sylfaen" w:hAnsi="Sylfaen" w:cs="Menlo Regular"/>
        </w:rPr>
      </w:pPr>
      <w:r>
        <w:rPr>
          <w:rFonts w:ascii="Sylfaen" w:hAnsi="Sylfaen" w:cs="Menlo Regular"/>
        </w:rPr>
        <w:t xml:space="preserve">ომებსა და კონფლიქტურ სიტუაციებს თან ახლავს სექსუალური ძალადობის შემთხვევების ზრდა. </w:t>
      </w:r>
      <w:r w:rsidR="00682F0A" w:rsidRPr="00033581">
        <w:rPr>
          <w:rFonts w:ascii="Sylfaen" w:hAnsi="Sylfaen" w:cs="Menlo Regular"/>
        </w:rPr>
        <w:t xml:space="preserve">ქალებისა და მამაკაცების გაუპატიურება ხშირად გამოიყენება </w:t>
      </w:r>
      <w:r w:rsidR="00682F0A" w:rsidRPr="00033581">
        <w:rPr>
          <w:rFonts w:ascii="Sylfaen" w:hAnsi="Sylfaen" w:cs="Menlo Regular"/>
        </w:rPr>
        <w:lastRenderedPageBreak/>
        <w:t>როგორც “იარაღი” საომარი მოქმედებების დროს, ეს არის სიმბოლური ქცევა, რომლითაც ხდება მტერთან ასოცირებული ქალების დამცირება, ხოლო მამაკაცები მიყავთ ტყვედ.</w:t>
      </w:r>
      <w:r w:rsidR="00682F0A" w:rsidRPr="00033581">
        <w:rPr>
          <w:rStyle w:val="FootnoteReference"/>
          <w:rFonts w:ascii="Sylfaen" w:hAnsi="Sylfaen" w:cs="Menlo Regular"/>
        </w:rPr>
        <w:footnoteReference w:id="12"/>
      </w:r>
      <w:r w:rsidR="00682F0A" w:rsidRPr="00033581">
        <w:rPr>
          <w:rFonts w:ascii="Sylfaen" w:hAnsi="Sylfaen" w:cs="Menlo Regular"/>
        </w:rPr>
        <w:t xml:space="preserve"> </w:t>
      </w:r>
    </w:p>
    <w:p w:rsidR="00EC6332" w:rsidRDefault="00EC6332" w:rsidP="000A798E">
      <w:pPr>
        <w:widowControl w:val="0"/>
        <w:autoSpaceDE w:val="0"/>
        <w:autoSpaceDN w:val="0"/>
        <w:adjustRightInd w:val="0"/>
        <w:spacing w:line="276" w:lineRule="auto"/>
        <w:rPr>
          <w:rFonts w:ascii="Sylfaen" w:hAnsi="Sylfaen" w:cs="Menlo Regular"/>
          <w:lang w:val="ka-GE"/>
        </w:rPr>
      </w:pPr>
    </w:p>
    <w:p w:rsidR="006D3A21" w:rsidRDefault="000D6B1B" w:rsidP="000A798E">
      <w:pPr>
        <w:widowControl w:val="0"/>
        <w:autoSpaceDE w:val="0"/>
        <w:autoSpaceDN w:val="0"/>
        <w:adjustRightInd w:val="0"/>
        <w:spacing w:line="276" w:lineRule="auto"/>
        <w:jc w:val="both"/>
        <w:rPr>
          <w:rFonts w:ascii="Sylfaen" w:hAnsi="Sylfaen" w:cs="Menlo Regular"/>
        </w:rPr>
      </w:pPr>
      <w:r w:rsidRPr="00033581">
        <w:rPr>
          <w:rFonts w:ascii="Sylfaen" w:hAnsi="Sylfaen" w:cs="Menlo Regular"/>
        </w:rPr>
        <w:t>მამაკაცებისა და ქალების მიმართ სექსუალური ძალადობის ფაქტები გვხდება პოლიციის, ციხის, ფსიქიატრიული დაწესებულებებისა და სხვა დახურული ტიპის დაწესებულებებში.</w:t>
      </w:r>
    </w:p>
    <w:p w:rsidR="00002D1F" w:rsidRPr="00AA110C" w:rsidRDefault="00002D1F" w:rsidP="000A798E">
      <w:pPr>
        <w:pStyle w:val="Heading1"/>
        <w:spacing w:line="276" w:lineRule="auto"/>
      </w:pPr>
      <w:bookmarkStart w:id="1" w:name="_Toc474931909"/>
      <w:r w:rsidRPr="00AA110C">
        <w:rPr>
          <w:rFonts w:ascii="Sylfaen" w:hAnsi="Sylfaen" w:cs="Sylfaen"/>
        </w:rPr>
        <w:t>სექსუალური</w:t>
      </w:r>
      <w:r w:rsidRPr="00AA110C">
        <w:t xml:space="preserve"> </w:t>
      </w:r>
      <w:r w:rsidRPr="00AA110C">
        <w:rPr>
          <w:rFonts w:ascii="Sylfaen" w:hAnsi="Sylfaen" w:cs="Sylfaen"/>
        </w:rPr>
        <w:t>ძალადობა</w:t>
      </w:r>
      <w:r w:rsidR="00857CE7" w:rsidRPr="00AA110C">
        <w:rPr>
          <w:rStyle w:val="FootnoteReference"/>
          <w:rFonts w:ascii="Sylfaen" w:hAnsi="Sylfaen" w:cs="Menlo Regular"/>
          <w:b w:val="0"/>
          <w:u w:val="single"/>
        </w:rPr>
        <w:footnoteReference w:id="13"/>
      </w:r>
      <w:bookmarkEnd w:id="1"/>
    </w:p>
    <w:p w:rsidR="00AB2FF6" w:rsidRDefault="00AB2FF6" w:rsidP="000A798E">
      <w:pPr>
        <w:widowControl w:val="0"/>
        <w:autoSpaceDE w:val="0"/>
        <w:autoSpaceDN w:val="0"/>
        <w:adjustRightInd w:val="0"/>
        <w:spacing w:line="276" w:lineRule="auto"/>
        <w:rPr>
          <w:rFonts w:ascii="Sylfaen" w:hAnsi="Sylfaen" w:cs="Menlo Regular"/>
          <w:u w:val="single"/>
        </w:rPr>
      </w:pPr>
    </w:p>
    <w:p w:rsidR="002226DC" w:rsidRPr="002226DC" w:rsidRDefault="00AB2FF6" w:rsidP="000A798E">
      <w:pPr>
        <w:widowControl w:val="0"/>
        <w:autoSpaceDE w:val="0"/>
        <w:autoSpaceDN w:val="0"/>
        <w:adjustRightInd w:val="0"/>
        <w:spacing w:line="276" w:lineRule="auto"/>
        <w:jc w:val="both"/>
        <w:rPr>
          <w:rFonts w:ascii="Sylfaen" w:hAnsi="Sylfaen" w:cs="Menlo Regular"/>
        </w:rPr>
      </w:pPr>
      <w:r>
        <w:rPr>
          <w:rFonts w:ascii="Sylfaen" w:hAnsi="Sylfaen" w:cs="Menlo Regular"/>
        </w:rPr>
        <w:t>სექსუალური ძალადობა განისაზღვრება</w:t>
      </w:r>
      <w:r w:rsidR="00C55013">
        <w:rPr>
          <w:rFonts w:ascii="Sylfaen" w:hAnsi="Sylfaen" w:cs="Menlo Regular"/>
        </w:rPr>
        <w:t>,</w:t>
      </w:r>
      <w:r>
        <w:rPr>
          <w:rFonts w:ascii="Sylfaen" w:hAnsi="Sylfaen" w:cs="Menlo Regular"/>
        </w:rPr>
        <w:t xml:space="preserve"> რო</w:t>
      </w:r>
      <w:r w:rsidR="00C55013">
        <w:rPr>
          <w:rFonts w:ascii="Sylfaen" w:hAnsi="Sylfaen" w:cs="Menlo Regular"/>
        </w:rPr>
        <w:t>გორც</w:t>
      </w:r>
      <w:r w:rsidR="00881F82">
        <w:rPr>
          <w:rFonts w:ascii="Sylfaen" w:hAnsi="Sylfaen" w:cs="Menlo Regular"/>
        </w:rPr>
        <w:t xml:space="preserve"> </w:t>
      </w:r>
      <w:r>
        <w:rPr>
          <w:rFonts w:ascii="Sylfaen" w:hAnsi="Sylfaen" w:cs="Menlo Regular"/>
        </w:rPr>
        <w:t xml:space="preserve">ნებისმიერი სექსუალური აქტი ან მცდელობა, </w:t>
      </w:r>
      <w:r w:rsidR="002226DC" w:rsidRPr="00C04E8D">
        <w:rPr>
          <w:rFonts w:ascii="Sylfaen" w:hAnsi="Sylfaen" w:cs="LiteraturuliTT"/>
        </w:rPr>
        <w:t>როდესაც</w:t>
      </w:r>
      <w:r w:rsidR="002226DC" w:rsidRPr="00C04E8D">
        <w:rPr>
          <w:rFonts w:ascii="Sylfaen" w:hAnsi="Sylfaen" w:cs="Times"/>
        </w:rPr>
        <w:t xml:space="preserve"> </w:t>
      </w:r>
      <w:r w:rsidR="002226DC" w:rsidRPr="00C04E8D">
        <w:rPr>
          <w:rFonts w:ascii="Sylfaen" w:hAnsi="Sylfaen" w:cs="LiteraturuliTT"/>
        </w:rPr>
        <w:t>პიროვნება</w:t>
      </w:r>
      <w:r w:rsidR="002226DC" w:rsidRPr="00C04E8D">
        <w:rPr>
          <w:rFonts w:ascii="Sylfaen" w:hAnsi="Sylfaen" w:cs="Times"/>
        </w:rPr>
        <w:t xml:space="preserve"> </w:t>
      </w:r>
      <w:r w:rsidR="002226DC" w:rsidRPr="00C04E8D">
        <w:rPr>
          <w:rFonts w:ascii="Sylfaen" w:hAnsi="Sylfaen" w:cs="LiteraturuliTT"/>
        </w:rPr>
        <w:t>მისი</w:t>
      </w:r>
      <w:r w:rsidR="002226DC" w:rsidRPr="00C04E8D">
        <w:rPr>
          <w:rFonts w:ascii="Sylfaen" w:hAnsi="Sylfaen" w:cs="Times"/>
        </w:rPr>
        <w:t xml:space="preserve"> </w:t>
      </w:r>
      <w:r w:rsidR="002226DC" w:rsidRPr="00C04E8D">
        <w:rPr>
          <w:rFonts w:ascii="Sylfaen" w:hAnsi="Sylfaen" w:cs="LiteraturuliTT"/>
        </w:rPr>
        <w:t>სურვილისა</w:t>
      </w:r>
      <w:r w:rsidR="002226DC" w:rsidRPr="00C04E8D">
        <w:rPr>
          <w:rFonts w:ascii="Sylfaen" w:hAnsi="Sylfaen" w:cs="Times"/>
        </w:rPr>
        <w:t xml:space="preserve"> </w:t>
      </w:r>
      <w:r w:rsidR="002226DC" w:rsidRPr="00C04E8D">
        <w:rPr>
          <w:rFonts w:ascii="Sylfaen" w:hAnsi="Sylfaen" w:cs="LiteraturuliTT"/>
        </w:rPr>
        <w:t>და</w:t>
      </w:r>
      <w:r w:rsidR="002226DC" w:rsidRPr="00C04E8D">
        <w:rPr>
          <w:rFonts w:ascii="Sylfaen" w:hAnsi="Sylfaen" w:cs="Times"/>
        </w:rPr>
        <w:t xml:space="preserve"> </w:t>
      </w:r>
      <w:r w:rsidR="002226DC" w:rsidRPr="00C04E8D">
        <w:rPr>
          <w:rFonts w:ascii="Sylfaen" w:hAnsi="Sylfaen" w:cs="LiteraturuliTT"/>
        </w:rPr>
        <w:t>ნების</w:t>
      </w:r>
      <w:r w:rsidR="002226DC" w:rsidRPr="00C04E8D">
        <w:rPr>
          <w:rFonts w:ascii="Sylfaen" w:hAnsi="Sylfaen" w:cs="Times"/>
        </w:rPr>
        <w:t xml:space="preserve"> </w:t>
      </w:r>
      <w:r w:rsidR="002226DC" w:rsidRPr="00C04E8D">
        <w:rPr>
          <w:rFonts w:ascii="Sylfaen" w:hAnsi="Sylfaen" w:cs="LiteraturuliTT"/>
        </w:rPr>
        <w:t>გარეშე</w:t>
      </w:r>
      <w:r w:rsidR="002226DC" w:rsidRPr="00C04E8D">
        <w:rPr>
          <w:rFonts w:ascii="Sylfaen" w:hAnsi="Sylfaen" w:cs="Times"/>
        </w:rPr>
        <w:t xml:space="preserve"> </w:t>
      </w:r>
      <w:r w:rsidR="002226DC" w:rsidRPr="00C04E8D">
        <w:rPr>
          <w:rFonts w:ascii="Sylfaen" w:hAnsi="Sylfaen" w:cs="LiteraturuliTT"/>
        </w:rPr>
        <w:t>გამოიყენება</w:t>
      </w:r>
      <w:r w:rsidR="002226DC" w:rsidRPr="00C04E8D">
        <w:rPr>
          <w:rFonts w:ascii="Sylfaen" w:hAnsi="Sylfaen" w:cs="Times"/>
        </w:rPr>
        <w:t xml:space="preserve"> </w:t>
      </w:r>
      <w:r w:rsidR="002226DC" w:rsidRPr="00C04E8D">
        <w:rPr>
          <w:rFonts w:ascii="Sylfaen" w:hAnsi="Sylfaen" w:cs="LiteraturuliTT"/>
        </w:rPr>
        <w:t>სხვა</w:t>
      </w:r>
      <w:r w:rsidR="002226DC" w:rsidRPr="00C04E8D">
        <w:rPr>
          <w:rFonts w:ascii="Sylfaen" w:hAnsi="Sylfaen" w:cs="Times"/>
        </w:rPr>
        <w:t xml:space="preserve"> </w:t>
      </w:r>
      <w:r w:rsidR="002226DC" w:rsidRPr="00C04E8D">
        <w:rPr>
          <w:rFonts w:ascii="Sylfaen" w:hAnsi="Sylfaen" w:cs="LiteraturuliTT"/>
        </w:rPr>
        <w:t>ადამიანის</w:t>
      </w:r>
      <w:r w:rsidR="002226DC" w:rsidRPr="00C04E8D">
        <w:rPr>
          <w:rFonts w:ascii="Sylfaen" w:hAnsi="Sylfaen" w:cs="Times"/>
        </w:rPr>
        <w:t xml:space="preserve"> </w:t>
      </w:r>
      <w:r w:rsidR="002226DC" w:rsidRPr="00C04E8D">
        <w:rPr>
          <w:rFonts w:ascii="Sylfaen" w:hAnsi="Sylfaen" w:cs="LiteraturuliTT"/>
        </w:rPr>
        <w:t>მიერ</w:t>
      </w:r>
      <w:r w:rsidR="002226DC" w:rsidRPr="00C04E8D">
        <w:rPr>
          <w:rFonts w:ascii="Sylfaen" w:hAnsi="Sylfaen" w:cs="Times"/>
        </w:rPr>
        <w:t xml:space="preserve"> </w:t>
      </w:r>
      <w:r w:rsidR="002226DC" w:rsidRPr="00C04E8D">
        <w:rPr>
          <w:rFonts w:ascii="Sylfaen" w:hAnsi="Sylfaen" w:cs="LiteraturuliTT"/>
        </w:rPr>
        <w:t>საკუთარი</w:t>
      </w:r>
      <w:r w:rsidR="002226DC" w:rsidRPr="00C04E8D">
        <w:rPr>
          <w:rFonts w:ascii="Sylfaen" w:hAnsi="Sylfaen" w:cs="Times"/>
        </w:rPr>
        <w:t xml:space="preserve"> </w:t>
      </w:r>
      <w:r w:rsidR="002226DC" w:rsidRPr="00C04E8D">
        <w:rPr>
          <w:rFonts w:ascii="Sylfaen" w:hAnsi="Sylfaen" w:cs="LiteraturuliTT"/>
        </w:rPr>
        <w:t>სექსუალური</w:t>
      </w:r>
      <w:r w:rsidR="002226DC" w:rsidRPr="00C04E8D">
        <w:rPr>
          <w:rFonts w:ascii="Sylfaen" w:hAnsi="Sylfaen" w:cs="Times"/>
        </w:rPr>
        <w:t xml:space="preserve"> </w:t>
      </w:r>
      <w:r w:rsidR="002226DC" w:rsidRPr="00C04E8D">
        <w:rPr>
          <w:rFonts w:ascii="Sylfaen" w:hAnsi="Sylfaen" w:cs="LiteraturuliTT"/>
        </w:rPr>
        <w:t>მოთხოვნილებების</w:t>
      </w:r>
      <w:r w:rsidR="002226DC" w:rsidRPr="00C04E8D">
        <w:rPr>
          <w:rFonts w:ascii="Sylfaen" w:hAnsi="Sylfaen" w:cs="Times"/>
        </w:rPr>
        <w:t xml:space="preserve"> </w:t>
      </w:r>
      <w:r w:rsidR="002226DC" w:rsidRPr="00C04E8D">
        <w:rPr>
          <w:rFonts w:ascii="Sylfaen" w:hAnsi="Sylfaen" w:cs="LiteraturuliTT"/>
        </w:rPr>
        <w:t>დასაკმაყოფილებლად</w:t>
      </w:r>
      <w:r w:rsidR="002226DC" w:rsidRPr="00C04E8D">
        <w:rPr>
          <w:rFonts w:ascii="Sylfaen" w:hAnsi="Sylfaen" w:cs="Times"/>
        </w:rPr>
        <w:t>.</w:t>
      </w:r>
    </w:p>
    <w:p w:rsidR="002226DC" w:rsidRDefault="002226DC" w:rsidP="000A798E">
      <w:pPr>
        <w:widowControl w:val="0"/>
        <w:autoSpaceDE w:val="0"/>
        <w:autoSpaceDN w:val="0"/>
        <w:adjustRightInd w:val="0"/>
        <w:spacing w:line="276" w:lineRule="auto"/>
        <w:jc w:val="both"/>
        <w:rPr>
          <w:rFonts w:ascii="Sylfaen" w:hAnsi="Sylfaen" w:cs="Menlo Regular"/>
        </w:rPr>
      </w:pPr>
    </w:p>
    <w:p w:rsidR="002226DC" w:rsidRPr="00C55013" w:rsidRDefault="00881F82" w:rsidP="000A798E">
      <w:pPr>
        <w:widowControl w:val="0"/>
        <w:autoSpaceDE w:val="0"/>
        <w:autoSpaceDN w:val="0"/>
        <w:adjustRightInd w:val="0"/>
        <w:spacing w:line="276" w:lineRule="auto"/>
        <w:jc w:val="both"/>
        <w:rPr>
          <w:rFonts w:ascii="Sylfaen" w:hAnsi="Sylfaen" w:cs="Menlo Regular"/>
          <w:lang w:val="ka-GE"/>
        </w:rPr>
      </w:pPr>
      <w:r>
        <w:rPr>
          <w:rFonts w:ascii="Sylfaen" w:hAnsi="Sylfaen" w:cs="Menlo Regular"/>
        </w:rPr>
        <w:t>ძალადობა</w:t>
      </w:r>
      <w:r w:rsidR="002226DC">
        <w:rPr>
          <w:rFonts w:ascii="Sylfaen" w:hAnsi="Sylfaen" w:cs="Menlo Regular"/>
        </w:rPr>
        <w:t xml:space="preserve"> შესაძლოა იყოს სხვადასხვა ფორმის</w:t>
      </w:r>
      <w:r w:rsidR="001932EE">
        <w:rPr>
          <w:rFonts w:ascii="Sylfaen" w:hAnsi="Sylfaen" w:cs="Menlo Regular"/>
        </w:rPr>
        <w:t>ა</w:t>
      </w:r>
      <w:r w:rsidR="002226DC">
        <w:rPr>
          <w:rFonts w:ascii="Sylfaen" w:hAnsi="Sylfaen" w:cs="Menlo Regular"/>
        </w:rPr>
        <w:t xml:space="preserve"> და ძალის. გარდა ფიზიკური იძულებისა</w:t>
      </w:r>
      <w:r w:rsidR="00EC6332">
        <w:rPr>
          <w:rFonts w:ascii="Sylfaen" w:hAnsi="Sylfaen" w:cs="Menlo Regular"/>
          <w:lang w:val="ka-GE"/>
        </w:rPr>
        <w:t>,</w:t>
      </w:r>
      <w:r w:rsidR="002226DC">
        <w:rPr>
          <w:rFonts w:ascii="Sylfaen" w:hAnsi="Sylfaen" w:cs="Menlo Regular"/>
        </w:rPr>
        <w:t xml:space="preserve"> მოძალადემ შესაძლოა გამოიყენოს ფსიქოლოგიური მეთოდები, როგორიცაა</w:t>
      </w:r>
      <w:r w:rsidR="00C55013">
        <w:rPr>
          <w:rFonts w:ascii="Sylfaen" w:hAnsi="Sylfaen" w:cs="Menlo Regular"/>
          <w:lang w:val="ka-GE"/>
        </w:rPr>
        <w:t>:</w:t>
      </w:r>
      <w:r w:rsidR="002226DC">
        <w:rPr>
          <w:rFonts w:ascii="Sylfaen" w:hAnsi="Sylfaen" w:cs="Menlo Regular"/>
        </w:rPr>
        <w:t xml:space="preserve"> დაშინება, შანტაჟი, მუქარა. მაგალითად</w:t>
      </w:r>
      <w:r w:rsidR="00C55013">
        <w:rPr>
          <w:rFonts w:ascii="Sylfaen" w:hAnsi="Sylfaen" w:cs="Menlo Regular"/>
          <w:lang w:val="ka-GE"/>
        </w:rPr>
        <w:t>,</w:t>
      </w:r>
      <w:r w:rsidR="002226DC">
        <w:rPr>
          <w:rFonts w:ascii="Sylfaen" w:hAnsi="Sylfaen" w:cs="Menlo Regular"/>
        </w:rPr>
        <w:t xml:space="preserve"> სამუშაო სივრცეში</w:t>
      </w:r>
      <w:r w:rsidR="00C55013">
        <w:rPr>
          <w:rFonts w:ascii="Sylfaen" w:hAnsi="Sylfaen" w:cs="Menlo Regular"/>
          <w:lang w:val="ka-GE"/>
        </w:rPr>
        <w:t>,</w:t>
      </w:r>
      <w:r w:rsidR="002226DC">
        <w:rPr>
          <w:rFonts w:ascii="Sylfaen" w:hAnsi="Sylfaen" w:cs="Menlo Regular"/>
        </w:rPr>
        <w:t xml:space="preserve"> ზემოთ მდგომი  პოზიციიდან გამომდინარე  გამოიყენოს დათხოვნისა და </w:t>
      </w:r>
      <w:r w:rsidR="00EC6332">
        <w:rPr>
          <w:rFonts w:ascii="Sylfaen" w:hAnsi="Sylfaen" w:cs="Menlo Regular"/>
        </w:rPr>
        <w:t>დაქ</w:t>
      </w:r>
      <w:r w:rsidR="002226DC">
        <w:rPr>
          <w:rFonts w:ascii="Sylfaen" w:hAnsi="Sylfaen" w:cs="Menlo Regular"/>
        </w:rPr>
        <w:t>ვ</w:t>
      </w:r>
      <w:r w:rsidR="00EC6332">
        <w:rPr>
          <w:rFonts w:ascii="Sylfaen" w:hAnsi="Sylfaen" w:cs="Menlo Regular"/>
          <w:lang w:val="ka-GE"/>
        </w:rPr>
        <w:t>ეი</w:t>
      </w:r>
      <w:r w:rsidR="002226DC">
        <w:rPr>
          <w:rFonts w:ascii="Sylfaen" w:hAnsi="Sylfaen" w:cs="Menlo Regular"/>
        </w:rPr>
        <w:t>თების მუქარა</w:t>
      </w:r>
      <w:r w:rsidR="00C55013">
        <w:rPr>
          <w:rFonts w:ascii="Sylfaen" w:hAnsi="Sylfaen" w:cs="Menlo Regular"/>
          <w:lang w:val="ka-GE"/>
        </w:rPr>
        <w:t xml:space="preserve"> სექსუალური ურთიერთობის სანაცვლოდ.</w:t>
      </w:r>
    </w:p>
    <w:p w:rsidR="00EC6332" w:rsidRPr="00EC6332" w:rsidRDefault="00EC6332" w:rsidP="000A798E">
      <w:pPr>
        <w:widowControl w:val="0"/>
        <w:autoSpaceDE w:val="0"/>
        <w:autoSpaceDN w:val="0"/>
        <w:adjustRightInd w:val="0"/>
        <w:spacing w:line="276" w:lineRule="auto"/>
        <w:jc w:val="both"/>
        <w:rPr>
          <w:rFonts w:ascii="Sylfaen" w:hAnsi="Sylfaen" w:cs="Menlo Regular"/>
          <w:lang w:val="ka-GE"/>
        </w:rPr>
      </w:pPr>
    </w:p>
    <w:p w:rsidR="00EC6332" w:rsidRDefault="00EC6332" w:rsidP="000A798E">
      <w:pPr>
        <w:widowControl w:val="0"/>
        <w:autoSpaceDE w:val="0"/>
        <w:autoSpaceDN w:val="0"/>
        <w:adjustRightInd w:val="0"/>
        <w:spacing w:line="276" w:lineRule="auto"/>
        <w:jc w:val="both"/>
        <w:rPr>
          <w:rFonts w:ascii="Sylfaen" w:hAnsi="Sylfaen" w:cs="Menlo Regular"/>
          <w:lang w:val="ka-GE"/>
        </w:rPr>
      </w:pPr>
      <w:r>
        <w:rPr>
          <w:rFonts w:ascii="Sylfaen" w:hAnsi="Sylfaen" w:cs="Menlo Regular"/>
        </w:rPr>
        <w:t>სექსუალურ</w:t>
      </w:r>
      <w:r w:rsidR="00510C19">
        <w:rPr>
          <w:rFonts w:ascii="Sylfaen" w:hAnsi="Sylfaen" w:cs="Menlo Regular"/>
        </w:rPr>
        <w:t xml:space="preserve"> ძალადობას  </w:t>
      </w:r>
      <w:r>
        <w:rPr>
          <w:rFonts w:ascii="Sylfaen" w:hAnsi="Sylfaen" w:cs="Menlo Regular"/>
          <w:lang w:val="ka-GE"/>
        </w:rPr>
        <w:t xml:space="preserve">შეიძლება ქონდეს </w:t>
      </w:r>
      <w:r w:rsidR="00510C19">
        <w:rPr>
          <w:rFonts w:ascii="Sylfaen" w:hAnsi="Sylfaen" w:cs="Menlo Regular"/>
        </w:rPr>
        <w:t>ადგილი</w:t>
      </w:r>
      <w:r>
        <w:rPr>
          <w:rFonts w:ascii="Sylfaen" w:hAnsi="Sylfaen" w:cs="Menlo Regular"/>
          <w:lang w:val="ka-GE"/>
        </w:rPr>
        <w:t xml:space="preserve"> ისეთ შემთხვევებშიც,</w:t>
      </w:r>
      <w:r w:rsidR="00510C19">
        <w:rPr>
          <w:rFonts w:ascii="Sylfaen" w:hAnsi="Sylfaen" w:cs="Menlo Regular"/>
        </w:rPr>
        <w:t xml:space="preserve"> როდესაც პირ</w:t>
      </w:r>
      <w:r>
        <w:rPr>
          <w:rFonts w:ascii="Sylfaen" w:hAnsi="Sylfaen" w:cs="Menlo Regular"/>
          <w:lang w:val="ka-GE"/>
        </w:rPr>
        <w:t>ს</w:t>
      </w:r>
      <w:r w:rsidR="00510C19">
        <w:rPr>
          <w:rFonts w:ascii="Sylfaen" w:hAnsi="Sylfaen" w:cs="Menlo Regular"/>
        </w:rPr>
        <w:t xml:space="preserve"> არ აქვს </w:t>
      </w:r>
      <w:r>
        <w:rPr>
          <w:rFonts w:ascii="Sylfaen" w:hAnsi="Sylfaen" w:cs="Menlo Regular"/>
          <w:lang w:val="ka-GE"/>
        </w:rPr>
        <w:t>გაცნობიერებული თანხმობის უნარი</w:t>
      </w:r>
      <w:r w:rsidR="00510C19">
        <w:rPr>
          <w:rFonts w:ascii="Sylfaen" w:hAnsi="Sylfaen" w:cs="Menlo Regular"/>
        </w:rPr>
        <w:t>, მაგალითად</w:t>
      </w:r>
      <w:r>
        <w:rPr>
          <w:rFonts w:ascii="Sylfaen" w:hAnsi="Sylfaen" w:cs="Menlo Regular"/>
          <w:lang w:val="ka-GE"/>
        </w:rPr>
        <w:t>,</w:t>
      </w:r>
      <w:r w:rsidR="00510C19">
        <w:rPr>
          <w:rFonts w:ascii="Sylfaen" w:hAnsi="Sylfaen" w:cs="Menlo Regular"/>
        </w:rPr>
        <w:t xml:space="preserve"> როდესაც არის </w:t>
      </w:r>
      <w:r w:rsidR="00881F82">
        <w:rPr>
          <w:rFonts w:ascii="Sylfaen" w:hAnsi="Sylfaen" w:cs="Menlo Regular"/>
        </w:rPr>
        <w:t>ნარკოტიკული ნივთიერებისა</w:t>
      </w:r>
      <w:r w:rsidR="00510C19">
        <w:rPr>
          <w:rFonts w:ascii="Sylfaen" w:hAnsi="Sylfaen" w:cs="Menlo Regular"/>
        </w:rPr>
        <w:t xml:space="preserve"> და ალკოჰოლის ზემოქმედების </w:t>
      </w:r>
      <w:r w:rsidR="00881F82">
        <w:rPr>
          <w:rFonts w:ascii="Sylfaen" w:hAnsi="Sylfaen" w:cs="Menlo Regular"/>
        </w:rPr>
        <w:t>ქვეშ</w:t>
      </w:r>
      <w:r w:rsidR="00510C19">
        <w:rPr>
          <w:rFonts w:ascii="Sylfaen" w:hAnsi="Sylfaen" w:cs="Menlo Regular"/>
        </w:rPr>
        <w:t xml:space="preserve">, არის </w:t>
      </w:r>
      <w:r w:rsidR="00983424">
        <w:rPr>
          <w:rFonts w:ascii="Sylfaen" w:hAnsi="Sylfaen" w:cs="Menlo Regular"/>
        </w:rPr>
        <w:t>მძი</w:t>
      </w:r>
      <w:r w:rsidR="00510C19">
        <w:rPr>
          <w:rFonts w:ascii="Sylfaen" w:hAnsi="Sylfaen" w:cs="Menlo Regular"/>
        </w:rPr>
        <w:t>ნარე ან ფსიქიკურად უუნარო</w:t>
      </w:r>
      <w:r>
        <w:rPr>
          <w:rFonts w:ascii="Sylfaen" w:hAnsi="Sylfaen" w:cs="Menlo Regular"/>
          <w:lang w:val="ka-GE"/>
        </w:rPr>
        <w:t>,</w:t>
      </w:r>
      <w:r w:rsidR="00510C19">
        <w:rPr>
          <w:rFonts w:ascii="Sylfaen" w:hAnsi="Sylfaen" w:cs="Menlo Regular"/>
        </w:rPr>
        <w:t xml:space="preserve"> შეაფასოს სიტუაცია ადექვატურად.</w:t>
      </w:r>
    </w:p>
    <w:p w:rsidR="00EC6332" w:rsidRPr="00EC6332" w:rsidRDefault="00EC6332" w:rsidP="000A798E">
      <w:pPr>
        <w:widowControl w:val="0"/>
        <w:autoSpaceDE w:val="0"/>
        <w:autoSpaceDN w:val="0"/>
        <w:adjustRightInd w:val="0"/>
        <w:spacing w:line="276" w:lineRule="auto"/>
        <w:jc w:val="both"/>
        <w:rPr>
          <w:rFonts w:ascii="Sylfaen" w:hAnsi="Sylfaen" w:cs="Menlo Regular"/>
          <w:lang w:val="ka-GE"/>
        </w:rPr>
      </w:pPr>
    </w:p>
    <w:p w:rsidR="00FC2AC5" w:rsidRPr="00EC6332" w:rsidRDefault="00FC2AC5" w:rsidP="000A798E">
      <w:pPr>
        <w:widowControl w:val="0"/>
        <w:autoSpaceDE w:val="0"/>
        <w:autoSpaceDN w:val="0"/>
        <w:adjustRightInd w:val="0"/>
        <w:spacing w:line="276" w:lineRule="auto"/>
        <w:jc w:val="both"/>
        <w:rPr>
          <w:rFonts w:ascii="Sylfaen" w:hAnsi="Sylfaen"/>
          <w:lang w:val="ka-GE"/>
        </w:rPr>
      </w:pPr>
      <w:r>
        <w:rPr>
          <w:rFonts w:ascii="Sylfaen" w:hAnsi="Sylfaen"/>
          <w:lang w:val="ka-GE"/>
        </w:rPr>
        <w:t xml:space="preserve">სექსუალური ძალადობის ფორმაა გაუპატიურება: </w:t>
      </w:r>
      <w:r w:rsidRPr="005814A9">
        <w:rPr>
          <w:rFonts w:ascii="Sylfaen" w:hAnsi="Sylfaen"/>
          <w:lang w:val="ka-GE"/>
        </w:rPr>
        <w:t>პირის თანხმობის გარეშე სექსუალური ხასიათის ვაგინალური, ანალური ან ორალური შეღწევა სხეულში, სხვა ადამიანის სხეულის ნებისმიერი ნაწილის ან  საგნის გამოყენებით</w:t>
      </w:r>
      <w:r>
        <w:rPr>
          <w:rFonts w:ascii="Sylfaen" w:hAnsi="Sylfaen"/>
          <w:lang w:val="ka-GE"/>
        </w:rPr>
        <w:t>.</w:t>
      </w:r>
      <w:r w:rsidR="00EC6332">
        <w:rPr>
          <w:rFonts w:ascii="Sylfaen" w:hAnsi="Sylfaen"/>
          <w:lang w:val="ka-GE"/>
        </w:rPr>
        <w:t xml:space="preserve"> </w:t>
      </w:r>
      <w:r>
        <w:rPr>
          <w:rFonts w:ascii="Sylfaen" w:hAnsi="Sylfaen"/>
          <w:lang w:val="ka-GE"/>
        </w:rPr>
        <w:t>სექსუალური ძალადობის ფორმაა ამავე ქცევის (გაუპატიურების)  მცდელობა.</w:t>
      </w:r>
      <w:r w:rsidR="00EC6332">
        <w:rPr>
          <w:rFonts w:ascii="Sylfaen" w:hAnsi="Sylfaen"/>
          <w:lang w:val="ka-GE"/>
        </w:rPr>
        <w:t xml:space="preserve"> </w:t>
      </w:r>
      <w:r>
        <w:rPr>
          <w:rFonts w:ascii="Sylfaen" w:hAnsi="Sylfaen"/>
          <w:lang w:val="ka-GE"/>
        </w:rPr>
        <w:t>ადამიანის გაუპატიურებას  ორი ან მეტი პირის მიერ ეწოდება ჯგუფური გაუპატიურება.</w:t>
      </w:r>
      <w:r w:rsidR="00EC6332">
        <w:rPr>
          <w:rFonts w:ascii="Sylfaen" w:hAnsi="Sylfaen"/>
          <w:lang w:val="ka-GE"/>
        </w:rPr>
        <w:t xml:space="preserve"> </w:t>
      </w:r>
      <w:r>
        <w:rPr>
          <w:rFonts w:ascii="Sylfaen" w:hAnsi="Sylfaen"/>
          <w:lang w:val="ka-GE"/>
        </w:rPr>
        <w:t>სექსუალურ ძალადობას აქვს სხვა ფორმებიც, როგორიცაა სასქესო ორგანოებზე შეხების იძულება, პირით, პენისით, ვაგინითა და ანუსით</w:t>
      </w:r>
      <w:r w:rsidR="00881F82">
        <w:rPr>
          <w:rFonts w:ascii="Sylfaen" w:hAnsi="Sylfaen"/>
          <w:lang w:val="ka-GE"/>
        </w:rPr>
        <w:t xml:space="preserve"> შეხება.</w:t>
      </w:r>
    </w:p>
    <w:p w:rsidR="00D351B8" w:rsidRPr="002F56D1" w:rsidRDefault="00D351B8" w:rsidP="000A798E">
      <w:pPr>
        <w:widowControl w:val="0"/>
        <w:autoSpaceDE w:val="0"/>
        <w:autoSpaceDN w:val="0"/>
        <w:adjustRightInd w:val="0"/>
        <w:spacing w:line="276" w:lineRule="auto"/>
        <w:rPr>
          <w:rFonts w:ascii="Sylfaen" w:hAnsi="Sylfaen" w:cs="Menlo Regular"/>
        </w:rPr>
      </w:pPr>
    </w:p>
    <w:p w:rsidR="004C7FEB" w:rsidRPr="002F56D1" w:rsidRDefault="00246500" w:rsidP="000A798E">
      <w:pPr>
        <w:widowControl w:val="0"/>
        <w:autoSpaceDE w:val="0"/>
        <w:autoSpaceDN w:val="0"/>
        <w:adjustRightInd w:val="0"/>
        <w:spacing w:line="276" w:lineRule="auto"/>
        <w:rPr>
          <w:rFonts w:ascii="Sylfaen" w:hAnsi="Sylfaen" w:cs="Menlo Bold"/>
          <w:color w:val="1A1718"/>
        </w:rPr>
      </w:pPr>
      <w:r>
        <w:rPr>
          <w:rFonts w:ascii="Sylfaen" w:hAnsi="Sylfaen" w:cs="Menlo Bold"/>
          <w:color w:val="1A1718"/>
        </w:rPr>
        <w:t xml:space="preserve">სექსუალურ ძალადობას </w:t>
      </w:r>
      <w:r w:rsidR="00002D1F" w:rsidRPr="002F56D1">
        <w:rPr>
          <w:rFonts w:ascii="Sylfaen" w:hAnsi="Sylfaen" w:cs="Menlo Bold"/>
          <w:color w:val="1A1718"/>
        </w:rPr>
        <w:t xml:space="preserve">შესაძლოა ადგილი </w:t>
      </w:r>
      <w:r w:rsidR="00AB2FF6">
        <w:rPr>
          <w:rFonts w:ascii="Sylfaen" w:hAnsi="Sylfaen" w:cs="Menlo Bold"/>
          <w:color w:val="1A1718"/>
        </w:rPr>
        <w:t>ჰქო</w:t>
      </w:r>
      <w:r w:rsidR="00002D1F" w:rsidRPr="002F56D1">
        <w:rPr>
          <w:rFonts w:ascii="Sylfaen" w:hAnsi="Sylfaen" w:cs="Menlo Bold"/>
          <w:color w:val="1A1718"/>
        </w:rPr>
        <w:t xml:space="preserve">ნდეს სხვადასხვა </w:t>
      </w:r>
      <w:r>
        <w:rPr>
          <w:rFonts w:ascii="Sylfaen" w:hAnsi="Sylfaen" w:cs="Menlo Bold"/>
          <w:color w:val="1A1718"/>
        </w:rPr>
        <w:t>გარემოე</w:t>
      </w:r>
      <w:r w:rsidR="00002D1F" w:rsidRPr="002F56D1">
        <w:rPr>
          <w:rFonts w:ascii="Sylfaen" w:hAnsi="Sylfaen" w:cs="Menlo Bold"/>
          <w:color w:val="1A1718"/>
        </w:rPr>
        <w:t>ბასა და სივრცეში, მაგალითად:</w:t>
      </w:r>
    </w:p>
    <w:p w:rsidR="00002D1F" w:rsidRPr="002F56D1" w:rsidRDefault="00002D1F" w:rsidP="000A798E">
      <w:pPr>
        <w:widowControl w:val="0"/>
        <w:autoSpaceDE w:val="0"/>
        <w:autoSpaceDN w:val="0"/>
        <w:adjustRightInd w:val="0"/>
        <w:spacing w:line="276" w:lineRule="auto"/>
        <w:rPr>
          <w:rFonts w:ascii="Sylfaen" w:hAnsi="Sylfaen" w:cs="Menlo Bold"/>
          <w:color w:val="1A1718"/>
        </w:rPr>
      </w:pPr>
    </w:p>
    <w:p w:rsidR="00002D1F" w:rsidRPr="002F56D1" w:rsidRDefault="00002D1F" w:rsidP="000A798E">
      <w:pPr>
        <w:numPr>
          <w:ilvl w:val="0"/>
          <w:numId w:val="5"/>
        </w:numPr>
        <w:spacing w:line="276" w:lineRule="auto"/>
        <w:rPr>
          <w:rFonts w:ascii="Sylfaen" w:hAnsi="Sylfaen" w:cs="Menlo Regular"/>
        </w:rPr>
      </w:pPr>
      <w:r w:rsidRPr="002F56D1">
        <w:rPr>
          <w:rFonts w:ascii="Sylfaen" w:hAnsi="Sylfaen" w:cs="Menlo Regular"/>
        </w:rPr>
        <w:lastRenderedPageBreak/>
        <w:t>გაუპატიურება ცოლ</w:t>
      </w:r>
      <w:r w:rsidR="00EC6332">
        <w:rPr>
          <w:rFonts w:ascii="Sylfaen" w:hAnsi="Sylfaen" w:cs="Menlo Regular"/>
          <w:lang w:val="ka-GE"/>
        </w:rPr>
        <w:t>-</w:t>
      </w:r>
      <w:r w:rsidRPr="002F56D1">
        <w:rPr>
          <w:rFonts w:ascii="Sylfaen" w:hAnsi="Sylfaen" w:cs="Menlo Regular"/>
        </w:rPr>
        <w:t xml:space="preserve">ქმარს ან პარტნიორებს შორის; </w:t>
      </w:r>
    </w:p>
    <w:p w:rsidR="00002D1F" w:rsidRPr="002F56D1" w:rsidRDefault="00002D1F" w:rsidP="000A798E">
      <w:pPr>
        <w:numPr>
          <w:ilvl w:val="0"/>
          <w:numId w:val="5"/>
        </w:numPr>
        <w:spacing w:line="276" w:lineRule="auto"/>
        <w:rPr>
          <w:rFonts w:ascii="Sylfaen" w:hAnsi="Sylfaen" w:cs="Menlo Regular"/>
        </w:rPr>
      </w:pPr>
      <w:r w:rsidRPr="002F56D1">
        <w:rPr>
          <w:rFonts w:ascii="Sylfaen" w:hAnsi="Sylfaen" w:cs="Menlo Regular"/>
        </w:rPr>
        <w:t>გაუპატიურება უცხო ადამიანის მიერ</w:t>
      </w:r>
      <w:r w:rsidR="00EC6332">
        <w:rPr>
          <w:rFonts w:ascii="Sylfaen" w:hAnsi="Sylfaen" w:cs="Menlo Regular"/>
          <w:lang w:val="ka-GE"/>
        </w:rPr>
        <w:t>;</w:t>
      </w:r>
      <w:r w:rsidRPr="002F56D1">
        <w:rPr>
          <w:rFonts w:ascii="Sylfaen" w:hAnsi="Sylfaen" w:cs="Menlo Regular"/>
        </w:rPr>
        <w:t xml:space="preserve"> </w:t>
      </w:r>
    </w:p>
    <w:p w:rsidR="00002D1F" w:rsidRPr="002F56D1" w:rsidRDefault="00002D1F" w:rsidP="000A798E">
      <w:pPr>
        <w:numPr>
          <w:ilvl w:val="0"/>
          <w:numId w:val="5"/>
        </w:numPr>
        <w:spacing w:line="276" w:lineRule="auto"/>
        <w:rPr>
          <w:rFonts w:ascii="Sylfaen" w:hAnsi="Sylfaen" w:cs="Menlo Regular"/>
        </w:rPr>
      </w:pPr>
      <w:r w:rsidRPr="002F56D1">
        <w:rPr>
          <w:rFonts w:ascii="Sylfaen" w:hAnsi="Sylfaen" w:cs="Menlo Regular"/>
        </w:rPr>
        <w:t>გაუპატიურება საომარი</w:t>
      </w:r>
      <w:r w:rsidR="00EC6332">
        <w:rPr>
          <w:rFonts w:ascii="Sylfaen" w:hAnsi="Sylfaen" w:cs="Menlo Regular"/>
          <w:lang w:val="ka-GE"/>
        </w:rPr>
        <w:t xml:space="preserve"> მოქმედებების ან შეიარაღებული</w:t>
      </w:r>
      <w:r w:rsidRPr="002F56D1">
        <w:rPr>
          <w:rFonts w:ascii="Sylfaen" w:hAnsi="Sylfaen" w:cs="Menlo Regular"/>
        </w:rPr>
        <w:t xml:space="preserve"> კონფლიქტების დროს</w:t>
      </w:r>
      <w:r w:rsidR="00EC6332">
        <w:rPr>
          <w:rFonts w:ascii="Sylfaen" w:hAnsi="Sylfaen" w:cs="Menlo Regular"/>
          <w:lang w:val="ka-GE"/>
        </w:rPr>
        <w:t>;</w:t>
      </w:r>
      <w:r w:rsidRPr="002F56D1">
        <w:rPr>
          <w:rFonts w:ascii="Sylfaen" w:hAnsi="Sylfaen" w:cs="Menlo Regular"/>
        </w:rPr>
        <w:t xml:space="preserve"> </w:t>
      </w:r>
    </w:p>
    <w:p w:rsidR="00002D1F" w:rsidRPr="002F56D1" w:rsidRDefault="00002D1F" w:rsidP="000A798E">
      <w:pPr>
        <w:numPr>
          <w:ilvl w:val="0"/>
          <w:numId w:val="5"/>
        </w:numPr>
        <w:spacing w:line="276" w:lineRule="auto"/>
        <w:rPr>
          <w:rFonts w:ascii="Sylfaen" w:hAnsi="Sylfaen" w:cs="Menlo Regular"/>
        </w:rPr>
      </w:pPr>
      <w:r w:rsidRPr="002F56D1">
        <w:rPr>
          <w:rFonts w:ascii="Sylfaen" w:hAnsi="Sylfaen" w:cs="Menlo Regular"/>
        </w:rPr>
        <w:t>სარგებლის მიღების სანაცვლოდ</w:t>
      </w:r>
      <w:r w:rsidR="00EC6332">
        <w:rPr>
          <w:rFonts w:ascii="Sylfaen" w:hAnsi="Sylfaen" w:cs="Menlo Regular"/>
          <w:lang w:val="ka-GE"/>
        </w:rPr>
        <w:t>,</w:t>
      </w:r>
      <w:r w:rsidRPr="002F56D1">
        <w:rPr>
          <w:rFonts w:ascii="Sylfaen" w:hAnsi="Sylfaen" w:cs="Menlo Regular"/>
        </w:rPr>
        <w:t xml:space="preserve"> არასასურველი სქესობრივი </w:t>
      </w:r>
      <w:r w:rsidR="002F56D1" w:rsidRPr="002F56D1">
        <w:rPr>
          <w:rFonts w:ascii="Sylfaen" w:hAnsi="Sylfaen" w:cs="Menlo Regular"/>
        </w:rPr>
        <w:t>კონტაქტი ან</w:t>
      </w:r>
      <w:r w:rsidRPr="002F56D1">
        <w:rPr>
          <w:rFonts w:ascii="Sylfaen" w:hAnsi="Sylfaen" w:cs="Menlo Regular"/>
        </w:rPr>
        <w:t xml:space="preserve"> მისი </w:t>
      </w:r>
      <w:r w:rsidR="002F56D1" w:rsidRPr="002F56D1">
        <w:rPr>
          <w:rFonts w:ascii="Sylfaen" w:hAnsi="Sylfaen" w:cs="Menlo Regular"/>
        </w:rPr>
        <w:t>იძულება</w:t>
      </w:r>
      <w:r w:rsidR="00EC6332">
        <w:rPr>
          <w:rFonts w:ascii="Sylfaen" w:hAnsi="Sylfaen" w:cs="Menlo Regular"/>
          <w:lang w:val="ka-GE"/>
        </w:rPr>
        <w:t>;</w:t>
      </w:r>
    </w:p>
    <w:p w:rsidR="00002D1F" w:rsidRPr="002F56D1" w:rsidRDefault="00002D1F" w:rsidP="000A798E">
      <w:pPr>
        <w:numPr>
          <w:ilvl w:val="0"/>
          <w:numId w:val="5"/>
        </w:numPr>
        <w:spacing w:line="276" w:lineRule="auto"/>
        <w:rPr>
          <w:rFonts w:ascii="Sylfaen" w:hAnsi="Sylfaen" w:cs="Menlo Regular"/>
        </w:rPr>
      </w:pPr>
      <w:r w:rsidRPr="002F56D1">
        <w:rPr>
          <w:rFonts w:ascii="Sylfaen" w:hAnsi="Sylfaen" w:cs="Menlo Regular"/>
        </w:rPr>
        <w:t>სექსუალური ძალადობა ფსიქიკური ჯანმრთელობის პრობლემების მქონე ადამიანებზე</w:t>
      </w:r>
      <w:r w:rsidR="00EC6332">
        <w:rPr>
          <w:rFonts w:ascii="Sylfaen" w:hAnsi="Sylfaen" w:cs="Menlo Regular"/>
          <w:lang w:val="ka-GE"/>
        </w:rPr>
        <w:t>;</w:t>
      </w:r>
    </w:p>
    <w:p w:rsidR="00002D1F" w:rsidRPr="00EC6332" w:rsidRDefault="00002D1F" w:rsidP="000A798E">
      <w:pPr>
        <w:numPr>
          <w:ilvl w:val="0"/>
          <w:numId w:val="5"/>
        </w:numPr>
        <w:spacing w:line="276" w:lineRule="auto"/>
        <w:rPr>
          <w:rFonts w:ascii="Sylfaen" w:hAnsi="Sylfaen" w:cs="Menlo Regular"/>
        </w:rPr>
      </w:pPr>
      <w:r w:rsidRPr="002F56D1">
        <w:rPr>
          <w:rFonts w:ascii="Sylfaen" w:hAnsi="Sylfaen" w:cs="Menlo Regular"/>
        </w:rPr>
        <w:t>ბავშვებისა და მოზარდების მიმართ განხორციელებული სექსუალური ძალადობა</w:t>
      </w:r>
      <w:r w:rsidR="00AA110C">
        <w:rPr>
          <w:rFonts w:ascii="Sylfaen" w:hAnsi="Sylfaen" w:cs="Menlo Regular"/>
          <w:lang w:val="ka-GE"/>
        </w:rPr>
        <w:t>;</w:t>
      </w:r>
    </w:p>
    <w:p w:rsidR="002F56D1" w:rsidRPr="002F56D1" w:rsidRDefault="002F56D1" w:rsidP="000A798E">
      <w:pPr>
        <w:numPr>
          <w:ilvl w:val="0"/>
          <w:numId w:val="5"/>
        </w:numPr>
        <w:spacing w:line="276" w:lineRule="auto"/>
        <w:rPr>
          <w:rFonts w:ascii="Sylfaen" w:hAnsi="Sylfaen" w:cs="Menlo Regular"/>
        </w:rPr>
      </w:pPr>
      <w:r>
        <w:rPr>
          <w:rFonts w:ascii="Sylfaen" w:hAnsi="Sylfaen" w:cs="Menlo Regular"/>
        </w:rPr>
        <w:t>პროსტიტუციის იძულება და სექსულური ექსპლუატაციის მიზნით გამოყენება</w:t>
      </w:r>
      <w:r w:rsidR="00EC6332">
        <w:rPr>
          <w:rFonts w:ascii="Sylfaen" w:hAnsi="Sylfaen" w:cs="Menlo Regular"/>
          <w:lang w:val="ka-GE"/>
        </w:rPr>
        <w:t>;</w:t>
      </w:r>
    </w:p>
    <w:p w:rsidR="00760756" w:rsidRPr="00636FB2" w:rsidRDefault="00002D1F" w:rsidP="000A798E">
      <w:pPr>
        <w:spacing w:line="276" w:lineRule="auto"/>
        <w:rPr>
          <w:rFonts w:ascii="Sylfaen" w:hAnsi="Sylfaen" w:cs="Menlo Regular"/>
        </w:rPr>
      </w:pPr>
      <w:r w:rsidRPr="002F56D1">
        <w:rPr>
          <w:rFonts w:ascii="Sylfaen" w:hAnsi="Sylfaen" w:cs="Menlo Regular"/>
        </w:rPr>
        <w:t xml:space="preserve"> </w:t>
      </w:r>
    </w:p>
    <w:p w:rsidR="00760756" w:rsidRPr="00AA110C" w:rsidRDefault="00636FB2" w:rsidP="000A798E">
      <w:pPr>
        <w:pStyle w:val="Heading1"/>
        <w:spacing w:line="276" w:lineRule="auto"/>
        <w:rPr>
          <w:lang w:val="ka-GE"/>
        </w:rPr>
      </w:pPr>
      <w:bookmarkStart w:id="2" w:name="_Toc474931910"/>
      <w:r w:rsidRPr="00AA110C">
        <w:rPr>
          <w:rFonts w:ascii="Sylfaen" w:hAnsi="Sylfaen" w:cs="Sylfaen"/>
        </w:rPr>
        <w:t>პრობლემის</w:t>
      </w:r>
      <w:r w:rsidRPr="00AA110C">
        <w:t xml:space="preserve"> </w:t>
      </w:r>
      <w:r w:rsidRPr="00AA110C">
        <w:rPr>
          <w:rFonts w:ascii="Sylfaen" w:hAnsi="Sylfaen" w:cs="Sylfaen"/>
        </w:rPr>
        <w:t>მასშტაბურობა</w:t>
      </w:r>
      <w:bookmarkEnd w:id="2"/>
    </w:p>
    <w:p w:rsidR="00EC6332" w:rsidRPr="00EC6332" w:rsidRDefault="00EC6332" w:rsidP="000A798E">
      <w:pPr>
        <w:spacing w:line="276" w:lineRule="auto"/>
        <w:rPr>
          <w:rFonts w:ascii="Sylfaen" w:hAnsi="Sylfaen" w:cs="Menlo Regular"/>
          <w:u w:val="single"/>
          <w:lang w:val="ka-GE"/>
        </w:rPr>
      </w:pPr>
    </w:p>
    <w:p w:rsidR="009D1136" w:rsidRDefault="009D1136" w:rsidP="000A798E">
      <w:pPr>
        <w:spacing w:line="276" w:lineRule="auto"/>
        <w:rPr>
          <w:rFonts w:ascii="Sylfaen" w:hAnsi="Sylfaen" w:cs="Sylfaen"/>
          <w:lang w:val="ka-GE"/>
        </w:rPr>
      </w:pPr>
      <w:r>
        <w:rPr>
          <w:rFonts w:ascii="Sylfaen" w:hAnsi="Sylfaen"/>
          <w:lang w:val="ka-GE"/>
        </w:rPr>
        <w:t xml:space="preserve">2005 წელს </w:t>
      </w:r>
      <w:r w:rsidR="00B54C22" w:rsidRPr="002C1200">
        <w:rPr>
          <w:rFonts w:ascii="Sylfaen" w:hAnsi="Sylfaen"/>
          <w:lang w:val="ka-GE"/>
        </w:rPr>
        <w:t>WHO</w:t>
      </w:r>
      <w:r w:rsidR="00B54C22">
        <w:rPr>
          <w:rFonts w:ascii="Sylfaen" w:hAnsi="Sylfaen"/>
          <w:lang w:val="ka-GE"/>
        </w:rPr>
        <w:t xml:space="preserve">-ს მიერ  ჩატარდა </w:t>
      </w:r>
      <w:r w:rsidR="001E2E63" w:rsidRPr="002C1200">
        <w:rPr>
          <w:rFonts w:ascii="Sylfaen" w:hAnsi="Sylfaen"/>
          <w:lang w:val="ka-GE"/>
        </w:rPr>
        <w:t xml:space="preserve">" მასშტაბური კვლევა </w:t>
      </w:r>
      <w:r w:rsidR="001E2E63" w:rsidRPr="002C1200">
        <w:rPr>
          <w:rFonts w:ascii="Sylfaen" w:hAnsi="Sylfaen" w:cs="Sylfaen"/>
          <w:lang w:val="ka-GE"/>
        </w:rPr>
        <w:t>ქალთა</w:t>
      </w:r>
      <w:r w:rsidR="001E2E63" w:rsidRPr="002C1200">
        <w:rPr>
          <w:rFonts w:ascii="Sylfaen" w:hAnsi="Sylfaen"/>
          <w:lang w:val="ka-GE"/>
        </w:rPr>
        <w:t xml:space="preserve"> </w:t>
      </w:r>
      <w:r w:rsidR="001E2E63" w:rsidRPr="002C1200">
        <w:rPr>
          <w:rFonts w:ascii="Sylfaen" w:hAnsi="Sylfaen" w:cs="Sylfaen"/>
          <w:lang w:val="ka-GE"/>
        </w:rPr>
        <w:t>ჯანმრთელობის</w:t>
      </w:r>
      <w:r w:rsidR="001E2E63" w:rsidRPr="002C1200">
        <w:rPr>
          <w:rFonts w:ascii="Sylfaen" w:hAnsi="Sylfaen"/>
          <w:lang w:val="ka-GE"/>
        </w:rPr>
        <w:t xml:space="preserve"> </w:t>
      </w:r>
      <w:r w:rsidR="001E2E63" w:rsidRPr="002C1200">
        <w:rPr>
          <w:rFonts w:ascii="Sylfaen" w:hAnsi="Sylfaen" w:cs="Sylfaen"/>
          <w:lang w:val="ka-GE"/>
        </w:rPr>
        <w:t>და</w:t>
      </w:r>
      <w:r w:rsidR="001E2E63" w:rsidRPr="002C1200">
        <w:rPr>
          <w:rFonts w:ascii="Sylfaen" w:hAnsi="Sylfaen"/>
          <w:lang w:val="ka-GE"/>
        </w:rPr>
        <w:t xml:space="preserve"> </w:t>
      </w:r>
      <w:r w:rsidR="001E2E63" w:rsidRPr="002C1200">
        <w:rPr>
          <w:rFonts w:ascii="Sylfaen" w:hAnsi="Sylfaen" w:cs="Sylfaen"/>
          <w:lang w:val="ka-GE"/>
        </w:rPr>
        <w:t>ქალთა</w:t>
      </w:r>
      <w:r w:rsidR="001E2E63" w:rsidRPr="002C1200">
        <w:rPr>
          <w:rFonts w:ascii="Sylfaen" w:hAnsi="Sylfaen"/>
          <w:lang w:val="ka-GE"/>
        </w:rPr>
        <w:t xml:space="preserve"> </w:t>
      </w:r>
      <w:r w:rsidR="001E2E63" w:rsidRPr="002C1200">
        <w:rPr>
          <w:rFonts w:ascii="Sylfaen" w:hAnsi="Sylfaen" w:cs="Sylfaen"/>
          <w:lang w:val="ka-GE"/>
        </w:rPr>
        <w:t>მიმართ</w:t>
      </w:r>
      <w:r w:rsidR="001E2E63" w:rsidRPr="002C1200">
        <w:rPr>
          <w:rFonts w:ascii="Sylfaen" w:hAnsi="Sylfaen"/>
          <w:lang w:val="ka-GE"/>
        </w:rPr>
        <w:t xml:space="preserve"> </w:t>
      </w:r>
      <w:r w:rsidR="001E2E63" w:rsidRPr="002C1200">
        <w:rPr>
          <w:rFonts w:ascii="Sylfaen" w:hAnsi="Sylfaen" w:cs="Sylfaen"/>
          <w:lang w:val="ka-GE"/>
        </w:rPr>
        <w:t>ძალადობის</w:t>
      </w:r>
      <w:r w:rsidR="001E2E63">
        <w:rPr>
          <w:rFonts w:ascii="Sylfaen" w:hAnsi="Sylfaen" w:cs="Sylfaen"/>
          <w:lang w:val="ka-GE"/>
        </w:rPr>
        <w:t xml:space="preserve"> შესახებ</w:t>
      </w:r>
      <w:r w:rsidR="001E2E63" w:rsidRPr="002C1200">
        <w:rPr>
          <w:rFonts w:ascii="Sylfaen" w:hAnsi="Sylfaen"/>
          <w:lang w:val="ka-GE"/>
        </w:rPr>
        <w:t>“</w:t>
      </w:r>
      <w:r w:rsidR="00B54C22">
        <w:rPr>
          <w:rStyle w:val="FootnoteReference"/>
          <w:rFonts w:ascii="Sylfaen" w:hAnsi="Sylfaen"/>
          <w:lang w:val="ka-GE"/>
        </w:rPr>
        <w:footnoteReference w:id="14"/>
      </w:r>
      <w:r w:rsidR="00B54C22">
        <w:rPr>
          <w:rFonts w:ascii="Sylfaen" w:hAnsi="Sylfaen"/>
          <w:lang w:val="ka-GE"/>
        </w:rPr>
        <w:t>, ანალიზზე დაყრდნობით:</w:t>
      </w:r>
    </w:p>
    <w:p w:rsidR="00B54C22" w:rsidRDefault="001E2E63" w:rsidP="000A798E">
      <w:pPr>
        <w:numPr>
          <w:ilvl w:val="0"/>
          <w:numId w:val="18"/>
        </w:numPr>
        <w:spacing w:line="276" w:lineRule="auto"/>
        <w:rPr>
          <w:rFonts w:ascii="Sylfaen" w:hAnsi="Sylfaen"/>
          <w:lang w:val="ka-GE"/>
        </w:rPr>
      </w:pPr>
      <w:r w:rsidRPr="002C1200">
        <w:rPr>
          <w:rFonts w:ascii="Sylfaen" w:hAnsi="Sylfaen" w:cs="Sylfaen"/>
          <w:lang w:val="ka-GE"/>
        </w:rPr>
        <w:t xml:space="preserve">იაპონიაში ქალთა </w:t>
      </w:r>
      <w:r w:rsidRPr="002C1200">
        <w:rPr>
          <w:rFonts w:ascii="Sylfaen" w:hAnsi="Sylfaen"/>
          <w:lang w:val="ka-GE"/>
        </w:rPr>
        <w:t xml:space="preserve"> 15%  და ეთიოპიაში ქალთა  71% </w:t>
      </w:r>
      <w:r w:rsidR="00B54C22">
        <w:rPr>
          <w:rFonts w:ascii="Sylfaen" w:hAnsi="Sylfaen"/>
          <w:lang w:val="ka-GE"/>
        </w:rPr>
        <w:t xml:space="preserve">-მა </w:t>
      </w:r>
      <w:r w:rsidRPr="002C1200">
        <w:rPr>
          <w:rFonts w:ascii="Sylfaen" w:hAnsi="Sylfaen"/>
          <w:lang w:val="ka-GE"/>
        </w:rPr>
        <w:t xml:space="preserve">განაცხადა მათ მიმართ ჩადენილი  </w:t>
      </w:r>
      <w:r w:rsidRPr="002C1200">
        <w:rPr>
          <w:rFonts w:ascii="Sylfaen" w:hAnsi="Sylfaen" w:cs="Sylfaen"/>
          <w:lang w:val="ka-GE"/>
        </w:rPr>
        <w:t>ფიზიკური</w:t>
      </w:r>
      <w:r w:rsidRPr="002C1200">
        <w:rPr>
          <w:rFonts w:ascii="Sylfaen" w:hAnsi="Sylfaen"/>
          <w:lang w:val="ka-GE"/>
        </w:rPr>
        <w:t xml:space="preserve"> </w:t>
      </w:r>
      <w:r w:rsidRPr="002C1200">
        <w:rPr>
          <w:rFonts w:ascii="Sylfaen" w:hAnsi="Sylfaen" w:cs="Sylfaen"/>
          <w:lang w:val="ka-GE"/>
        </w:rPr>
        <w:t>ან</w:t>
      </w:r>
      <w:r w:rsidRPr="002C1200">
        <w:rPr>
          <w:rFonts w:ascii="Sylfaen" w:hAnsi="Sylfaen"/>
          <w:lang w:val="ka-GE"/>
        </w:rPr>
        <w:t xml:space="preserve"> / </w:t>
      </w:r>
      <w:r w:rsidRPr="002C1200">
        <w:rPr>
          <w:rFonts w:ascii="Sylfaen" w:hAnsi="Sylfaen" w:cs="Sylfaen"/>
          <w:lang w:val="ka-GE"/>
        </w:rPr>
        <w:t>და</w:t>
      </w:r>
      <w:r w:rsidRPr="002C1200">
        <w:rPr>
          <w:rFonts w:ascii="Sylfaen" w:hAnsi="Sylfaen"/>
          <w:lang w:val="ka-GE"/>
        </w:rPr>
        <w:t xml:space="preserve"> </w:t>
      </w:r>
      <w:r w:rsidRPr="002C1200">
        <w:rPr>
          <w:rFonts w:ascii="Sylfaen" w:hAnsi="Sylfaen" w:cs="Sylfaen"/>
          <w:lang w:val="ka-GE"/>
        </w:rPr>
        <w:t>სექსუალური</w:t>
      </w:r>
      <w:r w:rsidRPr="002C1200">
        <w:rPr>
          <w:rFonts w:ascii="Sylfaen" w:hAnsi="Sylfaen"/>
          <w:lang w:val="ka-GE"/>
        </w:rPr>
        <w:t xml:space="preserve"> </w:t>
      </w:r>
      <w:r w:rsidRPr="002C1200">
        <w:rPr>
          <w:rFonts w:ascii="Sylfaen" w:hAnsi="Sylfaen" w:cs="Sylfaen"/>
          <w:lang w:val="ka-GE"/>
        </w:rPr>
        <w:t>ძალადობის</w:t>
      </w:r>
      <w:r w:rsidRPr="002C1200">
        <w:rPr>
          <w:rFonts w:ascii="Sylfaen" w:hAnsi="Sylfaen"/>
          <w:lang w:val="ka-GE"/>
        </w:rPr>
        <w:t xml:space="preserve"> ფაქტი  </w:t>
      </w:r>
      <w:r w:rsidRPr="002C1200">
        <w:rPr>
          <w:rFonts w:ascii="Sylfaen" w:hAnsi="Sylfaen" w:cs="Sylfaen"/>
          <w:lang w:val="ka-GE"/>
        </w:rPr>
        <w:t>პარტნიორის</w:t>
      </w:r>
      <w:r w:rsidRPr="002C1200">
        <w:rPr>
          <w:rFonts w:ascii="Sylfaen" w:hAnsi="Sylfaen"/>
          <w:lang w:val="ka-GE"/>
        </w:rPr>
        <w:t xml:space="preserve"> </w:t>
      </w:r>
      <w:r w:rsidRPr="002C1200">
        <w:rPr>
          <w:rFonts w:ascii="Sylfaen" w:hAnsi="Sylfaen" w:cs="Sylfaen"/>
          <w:lang w:val="ka-GE"/>
        </w:rPr>
        <w:t>მხრიდან</w:t>
      </w:r>
      <w:r w:rsidRPr="002C1200">
        <w:rPr>
          <w:rFonts w:ascii="Sylfaen" w:hAnsi="Sylfaen"/>
          <w:lang w:val="ka-GE"/>
        </w:rPr>
        <w:t xml:space="preserve">; </w:t>
      </w:r>
    </w:p>
    <w:p w:rsidR="00B54C22" w:rsidRDefault="001E2E63" w:rsidP="000A798E">
      <w:pPr>
        <w:numPr>
          <w:ilvl w:val="0"/>
          <w:numId w:val="18"/>
        </w:numPr>
        <w:spacing w:line="276" w:lineRule="auto"/>
        <w:rPr>
          <w:rFonts w:ascii="Sylfaen" w:hAnsi="Sylfaen"/>
          <w:lang w:val="ka-GE"/>
        </w:rPr>
      </w:pPr>
      <w:r w:rsidRPr="002C1200">
        <w:rPr>
          <w:rFonts w:ascii="Sylfaen" w:hAnsi="Sylfaen"/>
          <w:lang w:val="ka-GE"/>
        </w:rPr>
        <w:t xml:space="preserve">ხოლო 0.3-11.5% </w:t>
      </w:r>
      <w:r w:rsidRPr="002C1200">
        <w:rPr>
          <w:rFonts w:ascii="Sylfaen" w:hAnsi="Sylfaen" w:cs="Sylfaen"/>
          <w:lang w:val="ka-GE"/>
        </w:rPr>
        <w:t>ქალებმა აღიარ</w:t>
      </w:r>
      <w:r w:rsidR="00EC6332">
        <w:rPr>
          <w:rFonts w:ascii="Sylfaen" w:hAnsi="Sylfaen" w:cs="Sylfaen"/>
          <w:lang w:val="ka-GE"/>
        </w:rPr>
        <w:t>ა</w:t>
      </w:r>
      <w:r w:rsidRPr="002C1200">
        <w:rPr>
          <w:rFonts w:ascii="Sylfaen" w:hAnsi="Sylfaen" w:cs="Sylfaen"/>
          <w:lang w:val="ka-GE"/>
        </w:rPr>
        <w:t xml:space="preserve"> მათ მიმართ</w:t>
      </w:r>
      <w:r w:rsidR="00EC6332">
        <w:rPr>
          <w:rFonts w:ascii="Sylfaen" w:hAnsi="Sylfaen" w:cs="Sylfaen"/>
          <w:lang w:val="ka-GE"/>
        </w:rPr>
        <w:t xml:space="preserve"> </w:t>
      </w:r>
      <w:r w:rsidRPr="002C1200">
        <w:rPr>
          <w:rFonts w:ascii="Sylfaen" w:hAnsi="Sylfaen" w:cs="Sylfaen"/>
          <w:lang w:val="ka-GE"/>
        </w:rPr>
        <w:t xml:space="preserve"> ჩადენილი </w:t>
      </w:r>
      <w:r w:rsidRPr="002C1200">
        <w:rPr>
          <w:rFonts w:ascii="Sylfaen" w:hAnsi="Sylfaen"/>
          <w:lang w:val="ka-GE"/>
        </w:rPr>
        <w:t xml:space="preserve"> </w:t>
      </w:r>
      <w:r w:rsidRPr="002C1200">
        <w:rPr>
          <w:rFonts w:ascii="Sylfaen" w:hAnsi="Sylfaen" w:cs="Sylfaen"/>
          <w:lang w:val="ka-GE"/>
        </w:rPr>
        <w:t>სექსუალური</w:t>
      </w:r>
      <w:r w:rsidRPr="002C1200">
        <w:rPr>
          <w:rFonts w:ascii="Sylfaen" w:hAnsi="Sylfaen"/>
          <w:lang w:val="ka-GE"/>
        </w:rPr>
        <w:t xml:space="preserve"> </w:t>
      </w:r>
      <w:r w:rsidRPr="002C1200">
        <w:rPr>
          <w:rFonts w:ascii="Sylfaen" w:hAnsi="Sylfaen" w:cs="Sylfaen"/>
          <w:lang w:val="ka-GE"/>
        </w:rPr>
        <w:t>ძალადობის</w:t>
      </w:r>
      <w:r w:rsidRPr="002C1200">
        <w:rPr>
          <w:rFonts w:ascii="Sylfaen" w:hAnsi="Sylfaen"/>
          <w:lang w:val="ka-GE"/>
        </w:rPr>
        <w:t xml:space="preserve"> ფაქტი, რომელიც 15 წლის ასაკის ზემოთ მოხდა და არ იყო პარტნიორის მხრიდან</w:t>
      </w:r>
      <w:r>
        <w:rPr>
          <w:rFonts w:ascii="Sylfaen" w:hAnsi="Sylfaen"/>
          <w:lang w:val="ka-GE"/>
        </w:rPr>
        <w:t xml:space="preserve"> გამოწვეული</w:t>
      </w:r>
      <w:r w:rsidRPr="002C1200">
        <w:rPr>
          <w:rFonts w:ascii="Sylfaen" w:hAnsi="Sylfaen"/>
          <w:lang w:val="ka-GE"/>
        </w:rPr>
        <w:t xml:space="preserve">; </w:t>
      </w:r>
    </w:p>
    <w:p w:rsidR="001E2E63" w:rsidRDefault="001E2E63" w:rsidP="000A798E">
      <w:pPr>
        <w:numPr>
          <w:ilvl w:val="0"/>
          <w:numId w:val="18"/>
        </w:numPr>
        <w:spacing w:line="276" w:lineRule="auto"/>
        <w:rPr>
          <w:rFonts w:ascii="Sylfaen" w:hAnsi="Sylfaen"/>
          <w:lang w:val="ka-GE"/>
        </w:rPr>
      </w:pPr>
      <w:r w:rsidRPr="002C1200">
        <w:rPr>
          <w:rFonts w:ascii="Sylfaen" w:hAnsi="Sylfaen"/>
          <w:lang w:val="ka-GE"/>
        </w:rPr>
        <w:t xml:space="preserve">პირველი  სექსუალური გამოცდილება ბევრი ქალისთვის </w:t>
      </w:r>
      <w:r>
        <w:rPr>
          <w:rFonts w:ascii="Sylfaen" w:hAnsi="Sylfaen"/>
          <w:lang w:val="ka-GE"/>
        </w:rPr>
        <w:t xml:space="preserve"> </w:t>
      </w:r>
      <w:r w:rsidRPr="002C1200">
        <w:rPr>
          <w:rFonts w:ascii="Sylfaen" w:hAnsi="Sylfaen"/>
          <w:lang w:val="ka-GE"/>
        </w:rPr>
        <w:t>იყო</w:t>
      </w:r>
      <w:r w:rsidR="00B54C22">
        <w:rPr>
          <w:rFonts w:ascii="Sylfaen" w:hAnsi="Sylfaen"/>
          <w:lang w:val="ka-GE"/>
        </w:rPr>
        <w:t xml:space="preserve"> ძალადობრივი ხასიათის</w:t>
      </w:r>
      <w:r w:rsidRPr="002C1200">
        <w:rPr>
          <w:rFonts w:ascii="Sylfaen" w:hAnsi="Sylfaen"/>
          <w:lang w:val="ka-GE"/>
        </w:rPr>
        <w:t xml:space="preserve"> -კერძოდ, ქალების 17%   </w:t>
      </w:r>
      <w:r w:rsidRPr="002C1200">
        <w:rPr>
          <w:rFonts w:ascii="Sylfaen" w:hAnsi="Sylfaen" w:cs="Sylfaen"/>
          <w:lang w:val="ka-GE"/>
        </w:rPr>
        <w:t xml:space="preserve">ტანზანიის გარეუბნიდან </w:t>
      </w:r>
      <w:r w:rsidRPr="002C1200">
        <w:rPr>
          <w:rFonts w:ascii="Sylfaen" w:hAnsi="Sylfaen"/>
          <w:lang w:val="ka-GE"/>
        </w:rPr>
        <w:t xml:space="preserve">, 24% </w:t>
      </w:r>
      <w:r w:rsidRPr="002C1200">
        <w:rPr>
          <w:rFonts w:ascii="Sylfaen" w:hAnsi="Sylfaen" w:cs="Sylfaen"/>
          <w:lang w:val="ka-GE"/>
        </w:rPr>
        <w:t xml:space="preserve"> </w:t>
      </w:r>
      <w:r w:rsidRPr="002C1200">
        <w:rPr>
          <w:rFonts w:ascii="Sylfaen" w:hAnsi="Sylfaen"/>
          <w:lang w:val="ka-GE"/>
        </w:rPr>
        <w:t xml:space="preserve"> </w:t>
      </w:r>
      <w:r w:rsidRPr="002C1200">
        <w:rPr>
          <w:rFonts w:ascii="Sylfaen" w:hAnsi="Sylfaen" w:cs="Sylfaen"/>
          <w:lang w:val="ka-GE"/>
        </w:rPr>
        <w:t>პერუს გარეუბნიდან</w:t>
      </w:r>
      <w:r w:rsidRPr="002C1200">
        <w:rPr>
          <w:rFonts w:ascii="Sylfaen" w:hAnsi="Sylfaen"/>
          <w:lang w:val="ka-GE"/>
        </w:rPr>
        <w:t xml:space="preserve">, </w:t>
      </w:r>
      <w:r w:rsidRPr="002C1200">
        <w:rPr>
          <w:rFonts w:ascii="Sylfaen" w:hAnsi="Sylfaen" w:cs="Sylfaen"/>
          <w:lang w:val="ka-GE"/>
        </w:rPr>
        <w:t>და</w:t>
      </w:r>
      <w:r w:rsidRPr="002C1200">
        <w:rPr>
          <w:rFonts w:ascii="Sylfaen" w:hAnsi="Sylfaen"/>
          <w:lang w:val="ka-GE"/>
        </w:rPr>
        <w:t xml:space="preserve"> 30% </w:t>
      </w:r>
      <w:r w:rsidRPr="002C1200">
        <w:rPr>
          <w:rFonts w:ascii="Sylfaen" w:hAnsi="Sylfaen" w:cs="Sylfaen"/>
          <w:lang w:val="ka-GE"/>
        </w:rPr>
        <w:t xml:space="preserve"> ბანგლადეშის გარეუბნებიდან</w:t>
      </w:r>
      <w:r>
        <w:rPr>
          <w:rFonts w:ascii="Sylfaen" w:hAnsi="Sylfaen" w:cs="Sylfaen"/>
          <w:lang w:val="ka-GE"/>
        </w:rPr>
        <w:t xml:space="preserve"> განაცხადეს</w:t>
      </w:r>
      <w:r w:rsidRPr="002C1200">
        <w:rPr>
          <w:rFonts w:ascii="Sylfaen" w:hAnsi="Sylfaen" w:cs="Sylfaen"/>
          <w:lang w:val="ka-GE"/>
        </w:rPr>
        <w:t xml:space="preserve"> </w:t>
      </w:r>
      <w:r w:rsidRPr="002C1200">
        <w:rPr>
          <w:rFonts w:ascii="Sylfaen" w:hAnsi="Sylfaen"/>
          <w:lang w:val="ka-GE"/>
        </w:rPr>
        <w:t xml:space="preserve">, </w:t>
      </w:r>
      <w:r w:rsidRPr="002C1200">
        <w:rPr>
          <w:rFonts w:ascii="Sylfaen" w:hAnsi="Sylfaen" w:cs="Sylfaen"/>
          <w:lang w:val="ka-GE"/>
        </w:rPr>
        <w:t>რომ</w:t>
      </w:r>
      <w:r w:rsidRPr="002C1200">
        <w:rPr>
          <w:rFonts w:ascii="Sylfaen" w:hAnsi="Sylfaen"/>
          <w:lang w:val="ka-GE"/>
        </w:rPr>
        <w:t xml:space="preserve"> </w:t>
      </w:r>
      <w:r w:rsidRPr="002C1200">
        <w:rPr>
          <w:rFonts w:ascii="Sylfaen" w:hAnsi="Sylfaen" w:cs="Sylfaen"/>
          <w:lang w:val="ka-GE"/>
        </w:rPr>
        <w:t>მათი</w:t>
      </w:r>
      <w:r w:rsidRPr="002C1200">
        <w:rPr>
          <w:rFonts w:ascii="Sylfaen" w:hAnsi="Sylfaen"/>
          <w:lang w:val="ka-GE"/>
        </w:rPr>
        <w:t xml:space="preserve"> </w:t>
      </w:r>
      <w:r w:rsidRPr="002C1200">
        <w:rPr>
          <w:rFonts w:ascii="Sylfaen" w:hAnsi="Sylfaen" w:cs="Sylfaen"/>
          <w:lang w:val="ka-GE"/>
        </w:rPr>
        <w:t>პირველი</w:t>
      </w:r>
      <w:r w:rsidRPr="002C1200">
        <w:rPr>
          <w:rFonts w:ascii="Sylfaen" w:hAnsi="Sylfaen"/>
          <w:lang w:val="ka-GE"/>
        </w:rPr>
        <w:t xml:space="preserve"> </w:t>
      </w:r>
      <w:r w:rsidRPr="002C1200">
        <w:rPr>
          <w:rFonts w:ascii="Sylfaen" w:hAnsi="Sylfaen" w:cs="Sylfaen"/>
          <w:lang w:val="ka-GE"/>
        </w:rPr>
        <w:t>სექსუალური</w:t>
      </w:r>
      <w:r w:rsidRPr="002C1200">
        <w:rPr>
          <w:rFonts w:ascii="Sylfaen" w:hAnsi="Sylfaen"/>
          <w:lang w:val="ka-GE"/>
        </w:rPr>
        <w:t xml:space="preserve"> </w:t>
      </w:r>
      <w:r w:rsidRPr="002C1200">
        <w:rPr>
          <w:rFonts w:ascii="Sylfaen" w:hAnsi="Sylfaen" w:cs="Sylfaen"/>
          <w:lang w:val="ka-GE"/>
        </w:rPr>
        <w:t>გამოცდილება</w:t>
      </w:r>
      <w:r w:rsidRPr="002C1200">
        <w:rPr>
          <w:rFonts w:ascii="Sylfaen" w:hAnsi="Sylfaen"/>
          <w:lang w:val="ka-GE"/>
        </w:rPr>
        <w:t xml:space="preserve"> </w:t>
      </w:r>
      <w:r>
        <w:rPr>
          <w:rFonts w:ascii="Sylfaen" w:hAnsi="Sylfaen" w:cs="Sylfaen"/>
          <w:lang w:val="ka-GE"/>
        </w:rPr>
        <w:t>იძულებით მოხდა</w:t>
      </w:r>
      <w:r w:rsidRPr="002C1200">
        <w:rPr>
          <w:rFonts w:ascii="Sylfaen" w:hAnsi="Sylfaen"/>
          <w:lang w:val="ka-GE"/>
        </w:rPr>
        <w:t>.</w:t>
      </w:r>
    </w:p>
    <w:p w:rsidR="009D1136" w:rsidRPr="002C1200" w:rsidRDefault="009D1136" w:rsidP="000A798E">
      <w:pPr>
        <w:spacing w:line="276" w:lineRule="auto"/>
        <w:rPr>
          <w:rFonts w:ascii="Sylfaen" w:hAnsi="Sylfaen"/>
          <w:lang w:val="ka-GE"/>
        </w:rPr>
      </w:pPr>
    </w:p>
    <w:p w:rsidR="004A69DD" w:rsidRDefault="001E2E63" w:rsidP="000A798E">
      <w:pPr>
        <w:spacing w:line="276" w:lineRule="auto"/>
        <w:rPr>
          <w:rFonts w:ascii="Sylfaen" w:hAnsi="Sylfaen"/>
          <w:lang w:val="ka-GE"/>
        </w:rPr>
      </w:pPr>
      <w:r w:rsidRPr="002C1200">
        <w:rPr>
          <w:rFonts w:ascii="Sylfaen" w:hAnsi="Sylfaen"/>
          <w:lang w:val="ka-GE"/>
        </w:rPr>
        <w:t xml:space="preserve">WHO-ს  ყველაზე ბოლო ანგარიში  რომელიც  </w:t>
      </w:r>
      <w:r w:rsidR="004A69DD" w:rsidRPr="002C1200">
        <w:rPr>
          <w:rFonts w:ascii="Sylfaen" w:hAnsi="Sylfaen"/>
          <w:lang w:val="ka-GE"/>
        </w:rPr>
        <w:t>80 ქვეყანაში მოპოვებულ მონაცემებზე დაყრდობით</w:t>
      </w:r>
      <w:r w:rsidR="004A69DD">
        <w:rPr>
          <w:rFonts w:ascii="Sylfaen" w:hAnsi="Sylfaen"/>
          <w:lang w:val="ka-GE"/>
        </w:rPr>
        <w:t xml:space="preserve"> ჩატარდა</w:t>
      </w:r>
      <w:r w:rsidR="004A69DD" w:rsidRPr="002C1200">
        <w:rPr>
          <w:rFonts w:ascii="Sylfaen" w:hAnsi="Sylfaen" w:cs="Sylfaen"/>
          <w:lang w:val="ka-GE"/>
        </w:rPr>
        <w:t xml:space="preserve"> </w:t>
      </w:r>
      <w:r w:rsidR="004A69DD">
        <w:rPr>
          <w:rFonts w:ascii="Sylfaen" w:hAnsi="Sylfaen" w:cs="Sylfaen"/>
          <w:lang w:val="ka-GE"/>
        </w:rPr>
        <w:t>“</w:t>
      </w:r>
      <w:r w:rsidRPr="002C1200">
        <w:rPr>
          <w:rFonts w:ascii="Sylfaen" w:hAnsi="Sylfaen" w:cs="Sylfaen"/>
          <w:lang w:val="ka-GE"/>
        </w:rPr>
        <w:t>ლონდონის</w:t>
      </w:r>
      <w:r w:rsidRPr="002C1200">
        <w:rPr>
          <w:rFonts w:ascii="Sylfaen" w:hAnsi="Sylfaen"/>
          <w:lang w:val="ka-GE"/>
        </w:rPr>
        <w:t xml:space="preserve"> </w:t>
      </w:r>
      <w:r w:rsidRPr="002C1200">
        <w:rPr>
          <w:rFonts w:ascii="Sylfaen" w:hAnsi="Sylfaen" w:cs="Sylfaen"/>
          <w:lang w:val="ka-GE"/>
        </w:rPr>
        <w:t>ჰიგიენისა</w:t>
      </w:r>
      <w:r w:rsidRPr="002C1200">
        <w:rPr>
          <w:rFonts w:ascii="Sylfaen" w:hAnsi="Sylfaen"/>
          <w:lang w:val="ka-GE"/>
        </w:rPr>
        <w:t xml:space="preserve"> </w:t>
      </w:r>
      <w:r w:rsidRPr="002C1200">
        <w:rPr>
          <w:rFonts w:ascii="Sylfaen" w:hAnsi="Sylfaen" w:cs="Sylfaen"/>
          <w:lang w:val="ka-GE"/>
        </w:rPr>
        <w:t>და</w:t>
      </w:r>
      <w:r w:rsidRPr="002C1200">
        <w:rPr>
          <w:rFonts w:ascii="Sylfaen" w:hAnsi="Sylfaen"/>
          <w:lang w:val="ka-GE"/>
        </w:rPr>
        <w:t xml:space="preserve"> </w:t>
      </w:r>
      <w:r w:rsidRPr="002C1200">
        <w:rPr>
          <w:rFonts w:ascii="Sylfaen" w:hAnsi="Sylfaen" w:cs="Sylfaen"/>
          <w:lang w:val="ka-GE"/>
        </w:rPr>
        <w:t>ტროპიკული</w:t>
      </w:r>
      <w:r w:rsidRPr="002C1200">
        <w:rPr>
          <w:rFonts w:ascii="Sylfaen" w:hAnsi="Sylfaen"/>
          <w:lang w:val="ka-GE"/>
        </w:rPr>
        <w:t xml:space="preserve"> </w:t>
      </w:r>
      <w:r w:rsidRPr="002C1200">
        <w:rPr>
          <w:rFonts w:ascii="Sylfaen" w:hAnsi="Sylfaen" w:cs="Sylfaen"/>
          <w:lang w:val="ka-GE"/>
        </w:rPr>
        <w:t>მედიცინის</w:t>
      </w:r>
      <w:r w:rsidRPr="002C1200">
        <w:rPr>
          <w:rFonts w:ascii="Sylfaen" w:hAnsi="Sylfaen"/>
          <w:lang w:val="ka-GE"/>
        </w:rPr>
        <w:t xml:space="preserve"> </w:t>
      </w:r>
      <w:r w:rsidRPr="002C1200">
        <w:rPr>
          <w:rFonts w:ascii="Sylfaen" w:hAnsi="Sylfaen" w:cs="Sylfaen"/>
          <w:lang w:val="ka-GE"/>
        </w:rPr>
        <w:t>და</w:t>
      </w:r>
      <w:r w:rsidRPr="002C1200">
        <w:rPr>
          <w:rFonts w:ascii="Sylfaen" w:hAnsi="Sylfaen"/>
          <w:lang w:val="ka-GE"/>
        </w:rPr>
        <w:t xml:space="preserve"> </w:t>
      </w:r>
      <w:r w:rsidRPr="002C1200">
        <w:rPr>
          <w:rFonts w:ascii="Sylfaen" w:hAnsi="Sylfaen" w:cs="Sylfaen"/>
          <w:lang w:val="ka-GE"/>
        </w:rPr>
        <w:t>სამედიცინო</w:t>
      </w:r>
      <w:r w:rsidRPr="002C1200">
        <w:rPr>
          <w:rFonts w:ascii="Sylfaen" w:hAnsi="Sylfaen"/>
          <w:lang w:val="ka-GE"/>
        </w:rPr>
        <w:t xml:space="preserve"> </w:t>
      </w:r>
      <w:r w:rsidRPr="002C1200">
        <w:rPr>
          <w:rFonts w:ascii="Sylfaen" w:hAnsi="Sylfaen" w:cs="Sylfaen"/>
          <w:lang w:val="ka-GE"/>
        </w:rPr>
        <w:t>კვლევითი</w:t>
      </w:r>
      <w:r w:rsidRPr="002C1200">
        <w:rPr>
          <w:rFonts w:ascii="Sylfaen" w:hAnsi="Sylfaen"/>
          <w:lang w:val="ka-GE"/>
        </w:rPr>
        <w:t xml:space="preserve"> </w:t>
      </w:r>
      <w:r w:rsidRPr="002C1200">
        <w:rPr>
          <w:rFonts w:ascii="Sylfaen" w:hAnsi="Sylfaen" w:cs="Sylfaen"/>
          <w:lang w:val="ka-GE"/>
        </w:rPr>
        <w:t>საბჭოს სკოლასთან</w:t>
      </w:r>
      <w:r w:rsidR="004A69DD">
        <w:rPr>
          <w:rFonts w:ascii="Sylfaen" w:hAnsi="Sylfaen" w:cs="Sylfaen"/>
          <w:lang w:val="ka-GE"/>
        </w:rPr>
        <w:t>”</w:t>
      </w:r>
      <w:r w:rsidRPr="002C1200">
        <w:rPr>
          <w:rFonts w:ascii="Sylfaen" w:hAnsi="Sylfaen" w:cs="Sylfaen"/>
          <w:lang w:val="ka-GE"/>
        </w:rPr>
        <w:t xml:space="preserve"> ერთად</w:t>
      </w:r>
      <w:r w:rsidRPr="002C1200">
        <w:rPr>
          <w:rFonts w:ascii="Sylfaen" w:hAnsi="Sylfaen"/>
          <w:lang w:val="ka-GE"/>
        </w:rPr>
        <w:t>, აჩვენა რომ</w:t>
      </w:r>
      <w:r w:rsidR="004A69DD">
        <w:rPr>
          <w:rFonts w:ascii="Sylfaen" w:hAnsi="Sylfaen"/>
          <w:lang w:val="ka-GE"/>
        </w:rPr>
        <w:t>:</w:t>
      </w:r>
    </w:p>
    <w:p w:rsidR="001E2E63" w:rsidRPr="002C1200" w:rsidRDefault="001E2E63" w:rsidP="000A798E">
      <w:pPr>
        <w:numPr>
          <w:ilvl w:val="0"/>
          <w:numId w:val="19"/>
        </w:numPr>
        <w:spacing w:line="276" w:lineRule="auto"/>
        <w:rPr>
          <w:rFonts w:ascii="Sylfaen" w:hAnsi="Sylfaen"/>
          <w:lang w:val="ka-GE"/>
        </w:rPr>
      </w:pPr>
      <w:r w:rsidRPr="002C1200">
        <w:rPr>
          <w:rFonts w:ascii="Sylfaen" w:hAnsi="Sylfaen" w:cs="Sylfaen"/>
          <w:lang w:val="ka-GE"/>
        </w:rPr>
        <w:t>მსოფლიო</w:t>
      </w:r>
      <w:r w:rsidRPr="002C1200">
        <w:rPr>
          <w:rFonts w:ascii="Sylfaen" w:hAnsi="Sylfaen"/>
          <w:lang w:val="ka-GE"/>
        </w:rPr>
        <w:t xml:space="preserve"> </w:t>
      </w:r>
      <w:r w:rsidRPr="002C1200">
        <w:rPr>
          <w:rFonts w:ascii="Sylfaen" w:hAnsi="Sylfaen" w:cs="Sylfaen"/>
          <w:lang w:val="ka-GE"/>
        </w:rPr>
        <w:t>მასშტაბით</w:t>
      </w:r>
      <w:r w:rsidRPr="002C1200">
        <w:rPr>
          <w:rFonts w:ascii="Sylfaen" w:hAnsi="Sylfaen"/>
          <w:lang w:val="ka-GE"/>
        </w:rPr>
        <w:t xml:space="preserve"> ქალების 35% აქვს განცდილი  </w:t>
      </w:r>
      <w:r w:rsidRPr="002C1200">
        <w:rPr>
          <w:rFonts w:ascii="Sylfaen" w:hAnsi="Sylfaen" w:cs="Sylfaen"/>
          <w:lang w:val="ka-GE"/>
        </w:rPr>
        <w:t>ფიზიკურ</w:t>
      </w:r>
      <w:r>
        <w:rPr>
          <w:rFonts w:ascii="Sylfaen" w:hAnsi="Sylfaen" w:cs="Sylfaen"/>
          <w:lang w:val="ka-GE"/>
        </w:rPr>
        <w:t>ი</w:t>
      </w:r>
      <w:r w:rsidRPr="002C1200">
        <w:rPr>
          <w:rFonts w:ascii="Sylfaen" w:hAnsi="Sylfaen"/>
          <w:lang w:val="ka-GE"/>
        </w:rPr>
        <w:t xml:space="preserve"> </w:t>
      </w:r>
      <w:r w:rsidRPr="002C1200">
        <w:rPr>
          <w:rFonts w:ascii="Sylfaen" w:hAnsi="Sylfaen" w:cs="Sylfaen"/>
          <w:lang w:val="ka-GE"/>
        </w:rPr>
        <w:t>ან</w:t>
      </w:r>
      <w:r w:rsidRPr="002C1200">
        <w:rPr>
          <w:rFonts w:ascii="Sylfaen" w:hAnsi="Sylfaen"/>
          <w:lang w:val="ka-GE"/>
        </w:rPr>
        <w:t xml:space="preserve"> / </w:t>
      </w:r>
      <w:r w:rsidRPr="002C1200">
        <w:rPr>
          <w:rFonts w:ascii="Sylfaen" w:hAnsi="Sylfaen" w:cs="Sylfaen"/>
          <w:lang w:val="ka-GE"/>
        </w:rPr>
        <w:t>და</w:t>
      </w:r>
      <w:r w:rsidRPr="002C1200">
        <w:rPr>
          <w:rFonts w:ascii="Sylfaen" w:hAnsi="Sylfaen"/>
          <w:lang w:val="ka-GE"/>
        </w:rPr>
        <w:t xml:space="preserve"> </w:t>
      </w:r>
      <w:r w:rsidRPr="002C1200">
        <w:rPr>
          <w:rFonts w:ascii="Sylfaen" w:hAnsi="Sylfaen" w:cs="Sylfaen"/>
          <w:lang w:val="ka-GE"/>
        </w:rPr>
        <w:t>სექსუალური</w:t>
      </w:r>
      <w:r w:rsidRPr="002C1200">
        <w:rPr>
          <w:rFonts w:ascii="Sylfaen" w:hAnsi="Sylfaen"/>
          <w:lang w:val="ka-GE"/>
        </w:rPr>
        <w:t xml:space="preserve"> </w:t>
      </w:r>
      <w:r w:rsidRPr="002C1200">
        <w:rPr>
          <w:rFonts w:ascii="Sylfaen" w:hAnsi="Sylfaen" w:cs="Sylfaen"/>
          <w:lang w:val="ka-GE"/>
        </w:rPr>
        <w:t>ძალადობა</w:t>
      </w:r>
      <w:r w:rsidRPr="002C1200">
        <w:rPr>
          <w:rFonts w:ascii="Sylfaen" w:hAnsi="Sylfaen"/>
          <w:lang w:val="ka-GE"/>
        </w:rPr>
        <w:t xml:space="preserve"> </w:t>
      </w:r>
      <w:r w:rsidRPr="002C1200">
        <w:rPr>
          <w:rFonts w:ascii="Sylfaen" w:hAnsi="Sylfaen" w:cs="Sylfaen"/>
          <w:lang w:val="ka-GE"/>
        </w:rPr>
        <w:t>პარტნიორის</w:t>
      </w:r>
      <w:r w:rsidRPr="002C1200">
        <w:rPr>
          <w:rFonts w:ascii="Sylfaen" w:hAnsi="Sylfaen"/>
          <w:lang w:val="ka-GE"/>
        </w:rPr>
        <w:t xml:space="preserve"> მხრიდან  ან სექსუალური ძალადობა, რომელიც არ იყო პარტნიორის მხრიდან</w:t>
      </w:r>
      <w:r>
        <w:rPr>
          <w:rFonts w:ascii="Sylfaen" w:hAnsi="Sylfaen"/>
          <w:lang w:val="ka-GE"/>
        </w:rPr>
        <w:t xml:space="preserve"> გამოწვეული</w:t>
      </w:r>
      <w:r w:rsidRPr="002C1200">
        <w:rPr>
          <w:rFonts w:ascii="Sylfaen" w:hAnsi="Sylfaen"/>
          <w:lang w:val="ka-GE"/>
        </w:rPr>
        <w:t xml:space="preserve">. </w:t>
      </w:r>
    </w:p>
    <w:p w:rsidR="004A69DD" w:rsidRDefault="001E2E63" w:rsidP="000A798E">
      <w:pPr>
        <w:numPr>
          <w:ilvl w:val="0"/>
          <w:numId w:val="19"/>
        </w:numPr>
        <w:spacing w:line="276" w:lineRule="auto"/>
        <w:rPr>
          <w:rFonts w:ascii="Sylfaen" w:hAnsi="Sylfaen"/>
          <w:lang w:val="ka-GE"/>
        </w:rPr>
      </w:pPr>
      <w:r w:rsidRPr="002C1200">
        <w:rPr>
          <w:rFonts w:ascii="Sylfaen" w:hAnsi="Sylfaen" w:cs="Sylfaen"/>
          <w:lang w:val="ka-GE"/>
        </w:rPr>
        <w:lastRenderedPageBreak/>
        <w:t>მსოფლიოში</w:t>
      </w:r>
      <w:r w:rsidRPr="002C1200">
        <w:rPr>
          <w:rFonts w:ascii="Sylfaen" w:hAnsi="Sylfaen"/>
          <w:lang w:val="ka-GE"/>
        </w:rPr>
        <w:t xml:space="preserve">, </w:t>
      </w:r>
      <w:r w:rsidRPr="002C1200">
        <w:rPr>
          <w:rFonts w:ascii="Sylfaen" w:hAnsi="Sylfaen" w:cs="Sylfaen"/>
          <w:lang w:val="ka-GE"/>
        </w:rPr>
        <w:t>თითქმის</w:t>
      </w:r>
      <w:r w:rsidRPr="002C1200">
        <w:rPr>
          <w:rFonts w:ascii="Sylfaen" w:hAnsi="Sylfaen"/>
          <w:lang w:val="ka-GE"/>
        </w:rPr>
        <w:t xml:space="preserve"> </w:t>
      </w:r>
      <w:r w:rsidRPr="002C1200">
        <w:rPr>
          <w:rFonts w:ascii="Sylfaen" w:hAnsi="Sylfaen" w:cs="Sylfaen"/>
          <w:lang w:val="ka-GE"/>
        </w:rPr>
        <w:t>1/3 ქალ</w:t>
      </w:r>
      <w:r w:rsidR="00EC6332">
        <w:rPr>
          <w:rFonts w:ascii="Sylfaen" w:hAnsi="Sylfaen" w:cs="Sylfaen"/>
          <w:lang w:val="ka-GE"/>
        </w:rPr>
        <w:t>ს</w:t>
      </w:r>
      <w:r w:rsidRPr="002C1200">
        <w:rPr>
          <w:rFonts w:ascii="Sylfaen" w:hAnsi="Sylfaen" w:cs="Sylfaen"/>
          <w:lang w:val="ka-GE"/>
        </w:rPr>
        <w:t xml:space="preserve"> </w:t>
      </w:r>
      <w:r w:rsidRPr="002C1200">
        <w:rPr>
          <w:rFonts w:ascii="Sylfaen" w:hAnsi="Sylfaen"/>
          <w:lang w:val="ka-GE"/>
        </w:rPr>
        <w:t xml:space="preserve"> (30%)</w:t>
      </w:r>
      <w:r w:rsidR="00EC6332">
        <w:rPr>
          <w:rFonts w:ascii="Sylfaen" w:hAnsi="Sylfaen"/>
          <w:lang w:val="ka-GE"/>
        </w:rPr>
        <w:t>,</w:t>
      </w:r>
      <w:r w:rsidRPr="002C1200">
        <w:rPr>
          <w:rFonts w:ascii="Sylfaen" w:hAnsi="Sylfaen"/>
          <w:lang w:val="ka-GE"/>
        </w:rPr>
        <w:t xml:space="preserve">  </w:t>
      </w:r>
      <w:r w:rsidR="00EC6332">
        <w:rPr>
          <w:rFonts w:ascii="Sylfaen" w:hAnsi="Sylfaen"/>
          <w:lang w:val="ka-GE"/>
        </w:rPr>
        <w:t>რომელსაც</w:t>
      </w:r>
      <w:r w:rsidRPr="002C1200">
        <w:rPr>
          <w:rFonts w:ascii="Sylfaen" w:hAnsi="Sylfaen"/>
          <w:lang w:val="ka-GE"/>
        </w:rPr>
        <w:t xml:space="preserve"> ჰქონია </w:t>
      </w:r>
      <w:r>
        <w:rPr>
          <w:rFonts w:ascii="Sylfaen" w:hAnsi="Sylfaen"/>
          <w:lang w:val="ka-GE"/>
        </w:rPr>
        <w:t xml:space="preserve">მამაკაცთან </w:t>
      </w:r>
      <w:r w:rsidRPr="002C1200">
        <w:rPr>
          <w:rFonts w:ascii="Sylfaen" w:hAnsi="Sylfaen"/>
          <w:lang w:val="ka-GE"/>
        </w:rPr>
        <w:t xml:space="preserve">ურთიერთობა, </w:t>
      </w:r>
      <w:r w:rsidR="00EC6332">
        <w:rPr>
          <w:rFonts w:ascii="Sylfaen" w:hAnsi="Sylfaen"/>
          <w:lang w:val="ka-GE"/>
        </w:rPr>
        <w:t>განუცდია</w:t>
      </w:r>
      <w:r w:rsidRPr="002C1200">
        <w:rPr>
          <w:rFonts w:ascii="Sylfaen" w:hAnsi="Sylfaen"/>
          <w:lang w:val="ka-GE"/>
        </w:rPr>
        <w:t xml:space="preserve">  </w:t>
      </w:r>
      <w:r w:rsidRPr="002C1200">
        <w:rPr>
          <w:rFonts w:ascii="Sylfaen" w:hAnsi="Sylfaen" w:cs="Sylfaen"/>
          <w:lang w:val="ka-GE"/>
        </w:rPr>
        <w:t>ფიზიკური</w:t>
      </w:r>
      <w:r w:rsidRPr="002C1200">
        <w:rPr>
          <w:rFonts w:ascii="Sylfaen" w:hAnsi="Sylfaen"/>
          <w:lang w:val="ka-GE"/>
        </w:rPr>
        <w:t xml:space="preserve"> </w:t>
      </w:r>
      <w:r w:rsidRPr="002C1200">
        <w:rPr>
          <w:rFonts w:ascii="Sylfaen" w:hAnsi="Sylfaen" w:cs="Sylfaen"/>
          <w:lang w:val="ka-GE"/>
        </w:rPr>
        <w:t>ან</w:t>
      </w:r>
      <w:r w:rsidRPr="002C1200">
        <w:rPr>
          <w:rFonts w:ascii="Sylfaen" w:hAnsi="Sylfaen"/>
          <w:lang w:val="ka-GE"/>
        </w:rPr>
        <w:t xml:space="preserve"> / </w:t>
      </w:r>
      <w:r w:rsidRPr="002C1200">
        <w:rPr>
          <w:rFonts w:ascii="Sylfaen" w:hAnsi="Sylfaen" w:cs="Sylfaen"/>
          <w:lang w:val="ka-GE"/>
        </w:rPr>
        <w:t>და</w:t>
      </w:r>
      <w:r w:rsidRPr="002C1200">
        <w:rPr>
          <w:rFonts w:ascii="Sylfaen" w:hAnsi="Sylfaen"/>
          <w:lang w:val="ka-GE"/>
        </w:rPr>
        <w:t xml:space="preserve"> </w:t>
      </w:r>
      <w:r w:rsidRPr="002C1200">
        <w:rPr>
          <w:rFonts w:ascii="Sylfaen" w:hAnsi="Sylfaen" w:cs="Sylfaen"/>
          <w:lang w:val="ka-GE"/>
        </w:rPr>
        <w:t>სექსუალური</w:t>
      </w:r>
      <w:r w:rsidRPr="002C1200">
        <w:rPr>
          <w:rFonts w:ascii="Sylfaen" w:hAnsi="Sylfaen"/>
          <w:lang w:val="ka-GE"/>
        </w:rPr>
        <w:t xml:space="preserve"> </w:t>
      </w:r>
      <w:r w:rsidRPr="002C1200">
        <w:rPr>
          <w:rFonts w:ascii="Sylfaen" w:hAnsi="Sylfaen" w:cs="Sylfaen"/>
          <w:lang w:val="ka-GE"/>
        </w:rPr>
        <w:t>ძალადობა</w:t>
      </w:r>
      <w:r w:rsidR="00EC6332">
        <w:rPr>
          <w:rFonts w:ascii="Sylfaen" w:hAnsi="Sylfaen" w:cs="Sylfaen"/>
          <w:lang w:val="ka-GE"/>
        </w:rPr>
        <w:t xml:space="preserve"> </w:t>
      </w:r>
      <w:r w:rsidRPr="002C1200">
        <w:rPr>
          <w:rFonts w:ascii="Sylfaen" w:hAnsi="Sylfaen" w:cs="Sylfaen"/>
          <w:lang w:val="ka-GE"/>
        </w:rPr>
        <w:t>პარტნიორის მხრიდან</w:t>
      </w:r>
      <w:r w:rsidRPr="002C1200">
        <w:rPr>
          <w:rFonts w:ascii="Sylfaen" w:hAnsi="Sylfaen"/>
          <w:lang w:val="ka-GE"/>
        </w:rPr>
        <w:t xml:space="preserve">, </w:t>
      </w:r>
      <w:r w:rsidRPr="002C1200">
        <w:rPr>
          <w:rFonts w:ascii="Sylfaen" w:hAnsi="Sylfaen" w:cs="Sylfaen"/>
          <w:lang w:val="ka-GE"/>
        </w:rPr>
        <w:t>ზოგიერთ</w:t>
      </w:r>
      <w:r w:rsidRPr="002C1200">
        <w:rPr>
          <w:rFonts w:ascii="Sylfaen" w:hAnsi="Sylfaen"/>
          <w:lang w:val="ka-GE"/>
        </w:rPr>
        <w:t xml:space="preserve"> </w:t>
      </w:r>
      <w:r w:rsidRPr="002C1200">
        <w:rPr>
          <w:rFonts w:ascii="Sylfaen" w:hAnsi="Sylfaen" w:cs="Sylfaen"/>
          <w:lang w:val="ka-GE"/>
        </w:rPr>
        <w:t>რეგიონში</w:t>
      </w:r>
      <w:r w:rsidRPr="002C1200">
        <w:rPr>
          <w:rFonts w:ascii="Sylfaen" w:hAnsi="Sylfaen"/>
          <w:lang w:val="ka-GE"/>
        </w:rPr>
        <w:t xml:space="preserve"> ციფრი ბევრად უფრო მაღალია.  </w:t>
      </w:r>
    </w:p>
    <w:p w:rsidR="004A69DD" w:rsidRPr="00265D37" w:rsidRDefault="001E2E63" w:rsidP="000A798E">
      <w:pPr>
        <w:numPr>
          <w:ilvl w:val="0"/>
          <w:numId w:val="19"/>
        </w:numPr>
        <w:spacing w:line="276" w:lineRule="auto"/>
        <w:rPr>
          <w:rFonts w:ascii="Sylfaen" w:hAnsi="Sylfaen"/>
          <w:lang w:val="ka-GE"/>
        </w:rPr>
      </w:pPr>
      <w:r w:rsidRPr="002C1200">
        <w:rPr>
          <w:rFonts w:ascii="Sylfaen" w:hAnsi="Sylfaen" w:cs="Sylfaen"/>
          <w:lang w:val="ka-GE"/>
        </w:rPr>
        <w:t>გარდა</w:t>
      </w:r>
      <w:r w:rsidRPr="002C1200">
        <w:rPr>
          <w:rFonts w:ascii="Sylfaen" w:hAnsi="Sylfaen"/>
          <w:lang w:val="ka-GE"/>
        </w:rPr>
        <w:t xml:space="preserve"> </w:t>
      </w:r>
      <w:r w:rsidRPr="002C1200">
        <w:rPr>
          <w:rFonts w:ascii="Sylfaen" w:hAnsi="Sylfaen" w:cs="Sylfaen"/>
          <w:lang w:val="ka-GE"/>
        </w:rPr>
        <w:t>ამისა</w:t>
      </w:r>
      <w:r w:rsidRPr="002C1200">
        <w:rPr>
          <w:rFonts w:ascii="Sylfaen" w:hAnsi="Sylfaen"/>
          <w:lang w:val="ka-GE"/>
        </w:rPr>
        <w:t>, მასშტაბურად  38% ფემიციდი</w:t>
      </w:r>
      <w:r w:rsidR="004A69DD">
        <w:rPr>
          <w:rFonts w:ascii="Sylfaen" w:hAnsi="Sylfaen"/>
          <w:lang w:val="ka-GE"/>
        </w:rPr>
        <w:t>სა</w:t>
      </w:r>
      <w:r w:rsidRPr="002C1200">
        <w:rPr>
          <w:rFonts w:ascii="Sylfaen" w:hAnsi="Sylfaen"/>
          <w:lang w:val="ka-GE"/>
        </w:rPr>
        <w:t xml:space="preserve"> ჩადენილია პარტნიორის მხრიდან</w:t>
      </w:r>
      <w:r w:rsidR="001056C5">
        <w:rPr>
          <w:rFonts w:ascii="Sylfaen" w:hAnsi="Sylfaen"/>
          <w:lang w:val="ka-GE"/>
        </w:rPr>
        <w:t>;</w:t>
      </w:r>
      <w:r w:rsidRPr="002C1200">
        <w:rPr>
          <w:rFonts w:ascii="Sylfaen" w:hAnsi="Sylfaen"/>
          <w:lang w:val="ka-GE"/>
        </w:rPr>
        <w:t xml:space="preserve"> </w:t>
      </w:r>
    </w:p>
    <w:p w:rsidR="001056C5" w:rsidRDefault="001E2E63" w:rsidP="000A798E">
      <w:pPr>
        <w:numPr>
          <w:ilvl w:val="0"/>
          <w:numId w:val="19"/>
        </w:numPr>
        <w:spacing w:line="276" w:lineRule="auto"/>
        <w:rPr>
          <w:rFonts w:ascii="Sylfaen" w:hAnsi="Sylfaen"/>
          <w:lang w:val="ka-GE"/>
        </w:rPr>
      </w:pPr>
      <w:r w:rsidRPr="002C1200">
        <w:rPr>
          <w:rFonts w:ascii="Sylfaen" w:hAnsi="Sylfaen"/>
          <w:lang w:val="ka-GE"/>
        </w:rPr>
        <w:t>ქალთა მიმართ სექსუალური ძალადობა ხშირად ჩადენილია მამაკაცის მხრიდან</w:t>
      </w:r>
      <w:r w:rsidR="001056C5">
        <w:rPr>
          <w:rFonts w:ascii="Sylfaen" w:hAnsi="Sylfaen"/>
          <w:lang w:val="ka-GE"/>
        </w:rPr>
        <w:t>;</w:t>
      </w:r>
    </w:p>
    <w:p w:rsidR="001E2E63" w:rsidRPr="002C1200" w:rsidRDefault="001E2E63" w:rsidP="000A798E">
      <w:pPr>
        <w:numPr>
          <w:ilvl w:val="0"/>
          <w:numId w:val="19"/>
        </w:numPr>
        <w:spacing w:line="276" w:lineRule="auto"/>
        <w:rPr>
          <w:rFonts w:ascii="Sylfaen" w:hAnsi="Sylfaen"/>
          <w:lang w:val="ka-GE"/>
        </w:rPr>
      </w:pPr>
      <w:r w:rsidRPr="002C1200">
        <w:rPr>
          <w:rFonts w:ascii="Sylfaen" w:hAnsi="Sylfaen"/>
          <w:lang w:val="ka-GE"/>
        </w:rPr>
        <w:t xml:space="preserve"> ბავშვთა მიმართ სექსუალური ძალადობა </w:t>
      </w:r>
      <w:r>
        <w:rPr>
          <w:rFonts w:ascii="Sylfaen" w:hAnsi="Sylfaen"/>
          <w:lang w:val="ka-GE"/>
        </w:rPr>
        <w:t xml:space="preserve">თანაბრად </w:t>
      </w:r>
      <w:r w:rsidRPr="002C1200">
        <w:rPr>
          <w:rFonts w:ascii="Sylfaen" w:hAnsi="Sylfaen"/>
          <w:lang w:val="ka-GE"/>
        </w:rPr>
        <w:t>ვრცელდება როგორც გოგოებზე ისე ბიჭებზე</w:t>
      </w:r>
      <w:r w:rsidR="001056C5">
        <w:rPr>
          <w:rFonts w:ascii="Sylfaen" w:hAnsi="Sylfaen"/>
          <w:lang w:val="ka-GE"/>
        </w:rPr>
        <w:t>;</w:t>
      </w:r>
      <w:r w:rsidRPr="002C1200">
        <w:rPr>
          <w:rFonts w:ascii="Sylfaen" w:hAnsi="Sylfaen"/>
          <w:lang w:val="ka-GE"/>
        </w:rPr>
        <w:t xml:space="preserve"> </w:t>
      </w:r>
    </w:p>
    <w:p w:rsidR="00C65EF2" w:rsidRDefault="00C65EF2" w:rsidP="000A798E">
      <w:pPr>
        <w:spacing w:line="276" w:lineRule="auto"/>
        <w:rPr>
          <w:rFonts w:ascii="Sylfaen" w:hAnsi="Sylfaen" w:cs="Menlo Regular"/>
          <w:sz w:val="20"/>
          <w:szCs w:val="20"/>
        </w:rPr>
      </w:pPr>
    </w:p>
    <w:p w:rsidR="00F20CB6" w:rsidRDefault="00F20CB6" w:rsidP="000A798E">
      <w:pPr>
        <w:spacing w:line="276" w:lineRule="auto"/>
        <w:rPr>
          <w:rFonts w:ascii="Sylfaen" w:hAnsi="Sylfaen" w:cs="Menlo Regular"/>
        </w:rPr>
      </w:pPr>
    </w:p>
    <w:p w:rsidR="00F77A4B" w:rsidRPr="00F3463E" w:rsidRDefault="00F77A4B" w:rsidP="000A798E">
      <w:pPr>
        <w:spacing w:line="276" w:lineRule="auto"/>
        <w:rPr>
          <w:rFonts w:ascii="Sylfaen" w:hAnsi="Sylfaen" w:cs="Menlo Regular"/>
        </w:rPr>
      </w:pPr>
      <w:r w:rsidRPr="00F3463E">
        <w:rPr>
          <w:rFonts w:ascii="Sylfaen" w:hAnsi="Sylfaen" w:cs="Menlo Regular"/>
        </w:rPr>
        <w:t xml:space="preserve">სექსუალური ძალადობის </w:t>
      </w:r>
      <w:r w:rsidR="00F20CB6" w:rsidRPr="00F3463E">
        <w:rPr>
          <w:rFonts w:ascii="Sylfaen" w:hAnsi="Sylfaen" w:cs="Menlo Regular"/>
        </w:rPr>
        <w:t xml:space="preserve">გლობალური მასშტაბი </w:t>
      </w:r>
      <w:r w:rsidRPr="00F3463E">
        <w:rPr>
          <w:rFonts w:ascii="Sylfaen" w:hAnsi="Sylfaen" w:cs="Menlo Regular"/>
        </w:rPr>
        <w:t>შეიძლება წარმოვიდგინოთ აისბერგის მოდელით.</w:t>
      </w:r>
    </w:p>
    <w:p w:rsidR="00F20CB6" w:rsidRPr="004F4819" w:rsidRDefault="00F20CB6" w:rsidP="000A798E">
      <w:pPr>
        <w:spacing w:line="276" w:lineRule="auto"/>
        <w:rPr>
          <w:rFonts w:ascii="Sylfaen" w:hAnsi="Sylfaen" w:cs="Menlo Regular"/>
          <w:sz w:val="20"/>
          <w:szCs w:val="20"/>
          <w:lang w:val="ka-GE"/>
        </w:rPr>
      </w:pPr>
    </w:p>
    <w:p w:rsidR="000C6B17" w:rsidRPr="00F63EA7" w:rsidRDefault="000C6B17" w:rsidP="000A798E">
      <w:pPr>
        <w:spacing w:line="276" w:lineRule="auto"/>
        <w:rPr>
          <w:rFonts w:ascii="Sylfaen" w:hAnsi="Sylfaen" w:cs="Menlo Regular"/>
          <w:noProof/>
          <w:sz w:val="20"/>
          <w:szCs w:val="20"/>
        </w:rPr>
      </w:pPr>
    </w:p>
    <w:p w:rsidR="00F77A4B" w:rsidRDefault="00F77A4B" w:rsidP="000A798E">
      <w:pPr>
        <w:spacing w:line="276" w:lineRule="auto"/>
        <w:rPr>
          <w:rFonts w:ascii="Sylfaen" w:hAnsi="Sylfaen" w:cs="Menlo Regular"/>
          <w:sz w:val="20"/>
          <w:szCs w:val="20"/>
        </w:rPr>
      </w:pPr>
    </w:p>
    <w:p w:rsidR="000C6B17" w:rsidRDefault="000C6B17" w:rsidP="000A798E">
      <w:pPr>
        <w:spacing w:line="276" w:lineRule="auto"/>
        <w:rPr>
          <w:rFonts w:ascii="Sylfaen" w:hAnsi="Sylfaen" w:cs="Menlo Regular"/>
          <w:sz w:val="20"/>
          <w:szCs w:val="20"/>
        </w:rPr>
      </w:pPr>
    </w:p>
    <w:p w:rsidR="000C6B17" w:rsidRPr="000C6B17" w:rsidRDefault="000C6B17" w:rsidP="000A798E">
      <w:pPr>
        <w:spacing w:line="276" w:lineRule="auto"/>
        <w:rPr>
          <w:rFonts w:ascii="Sylfaen" w:hAnsi="Sylfaen" w:cs="Menlo Regular"/>
          <w:sz w:val="18"/>
          <w:szCs w:val="18"/>
        </w:rPr>
      </w:pPr>
      <w:r>
        <w:rPr>
          <w:rFonts w:ascii="Sylfaen" w:hAnsi="Sylfaen" w:cs="Menlo Regular"/>
          <w:sz w:val="18"/>
          <w:szCs w:val="18"/>
        </w:rPr>
        <w:t xml:space="preserve">                                       </w:t>
      </w:r>
      <w:r w:rsidRPr="000C6B17">
        <w:rPr>
          <w:rFonts w:ascii="Sylfaen" w:hAnsi="Sylfaen" w:cs="Menlo Regular"/>
          <w:sz w:val="18"/>
          <w:szCs w:val="18"/>
        </w:rPr>
        <w:t>შემთხვევები, რომლებიც პოლიციისთვის გახდა ცნობილი</w:t>
      </w:r>
    </w:p>
    <w:p w:rsidR="00F20CB6" w:rsidRPr="00F20CB6" w:rsidRDefault="00F20CB6" w:rsidP="000A798E">
      <w:pPr>
        <w:widowControl w:val="0"/>
        <w:autoSpaceDE w:val="0"/>
        <w:autoSpaceDN w:val="0"/>
        <w:adjustRightInd w:val="0"/>
        <w:spacing w:after="240" w:line="276" w:lineRule="auto"/>
        <w:rPr>
          <w:rFonts w:ascii="Times" w:hAnsi="Times" w:cs="Times"/>
          <w:color w:val="1A1718"/>
          <w:sz w:val="22"/>
          <w:szCs w:val="22"/>
        </w:rPr>
      </w:pPr>
      <w:r>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7" type="#_x0000_t5" style="position:absolute;margin-left:186pt;margin-top:17.95pt;width:59.6pt;height:26.6pt;z-index:251657216;visibility:visible;mso-wrap-edited:f;v-text-anchor:middle" wrapcoords="9720 0 1620 14400 -1080 20700 -1080 26100 23760 26100 23760 21600 20520 12600 12960 0 11880 0 972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" fillcolor="#3f80cd" strokecolor="#4a7ebb">
            <v:fill color2="#9bc1ff" rotate="t" type="gradient">
              <o:fill v:ext="view" type="gradientUnscaled"/>
            </v:fill>
            <v:shadow on="t" opacity="22937f" origin=",.5" offset="0,.63889mm"/>
            <w10:wrap type="through"/>
          </v:shape>
        </w:pict>
      </w:r>
      <w:r>
        <w:rPr>
          <w:noProof/>
        </w:rPr>
        <w:pict>
          <v:shape id="Isosceles Triangle 1" o:spid="_x0000_s1026" type="#_x0000_t5" style="position:absolute;margin-left:1in;margin-top:17.95pt;width:287.6pt;height:125.6pt;z-index:251656192;visibility:visible;mso-wrap-edited:f;v-text-anchor:middle" wrapcoords="10313 0 9729 900 -583 21600 -583 22725 22378 22725 22572 21600 11675 225 11091 0 10313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" fillcolor="#3f80cd" strokecolor="#4a7ebb">
            <v:fill color2="#9bc1ff" rotate="t" type="gradient">
              <o:fill v:ext="view" type="gradientUnscaled"/>
            </v:fill>
            <v:shadow on="t" opacity="22937f" origin=",.5" offset="0,.63889mm"/>
            <w10:wrap type="through"/>
          </v:shape>
        </w:pict>
      </w:r>
      <w:r w:rsidR="00636FB2">
        <w:rPr>
          <w:rFonts w:ascii="Times" w:hAnsi="Times" w:cs="Times"/>
          <w:color w:val="1A1718"/>
          <w:sz w:val="22"/>
          <w:szCs w:val="22"/>
        </w:rPr>
        <w:t xml:space="preserve"> </w:t>
      </w:r>
    </w:p>
    <w:p w:rsidR="00F20CB6" w:rsidRDefault="000C6B17" w:rsidP="000A798E">
      <w:pPr>
        <w:widowControl w:val="0"/>
        <w:autoSpaceDE w:val="0"/>
        <w:autoSpaceDN w:val="0"/>
        <w:adjustRightInd w:val="0"/>
        <w:spacing w:after="240" w:line="276" w:lineRule="auto"/>
        <w:rPr>
          <w:rFonts w:ascii="Menlo Bold" w:hAnsi="Menlo Bold" w:cs="Menlo Bold"/>
          <w:color w:val="1A1718"/>
          <w:sz w:val="22"/>
          <w:szCs w:val="22"/>
        </w:rPr>
      </w:pPr>
      <w:r>
        <w:rPr>
          <w:noProof/>
        </w:rPr>
        <w:pict>
          <v:line id="Straight Connector 3" o:spid="_x0000_s1028" style="position:absolute;z-index:251658240;visibility:visible" from="48pt,19.75pt" to="378pt,19.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" strokecolor="#4f81bd" strokeweight="2pt">
            <v:shadow on="t" opacity="24903f" origin=",.5" offset="0,.55556mm"/>
          </v:line>
        </w:pict>
      </w:r>
    </w:p>
    <w:p w:rsidR="00F20CB6" w:rsidRDefault="000C6B17" w:rsidP="000A798E">
      <w:pPr>
        <w:spacing w:line="276" w:lineRule="auto"/>
        <w:jc w:val="both"/>
        <w:rPr>
          <w:rFonts w:ascii="Sylfaen" w:hAnsi="Sylfaen" w:cs="Menlo Bold"/>
          <w:color w:val="1A1718"/>
          <w:sz w:val="18"/>
          <w:szCs w:val="18"/>
        </w:rPr>
      </w:pPr>
      <w:r>
        <w:rPr>
          <w:rFonts w:ascii="Sylfaen" w:hAnsi="Sylfaen" w:cs="Menlo Bold"/>
          <w:color w:val="1A1718"/>
          <w:sz w:val="18"/>
          <w:szCs w:val="18"/>
        </w:rPr>
        <w:t>გამოკითხვის დროს</w:t>
      </w:r>
    </w:p>
    <w:p w:rsidR="000C6B17" w:rsidRPr="000C6B17" w:rsidRDefault="000C6B17" w:rsidP="000A798E">
      <w:pPr>
        <w:spacing w:line="276" w:lineRule="auto"/>
        <w:jc w:val="both"/>
        <w:rPr>
          <w:rFonts w:ascii="Sylfaen" w:hAnsi="Sylfaen" w:cs="Menlo Bold"/>
          <w:color w:val="1A1718"/>
          <w:sz w:val="18"/>
          <w:szCs w:val="18"/>
        </w:rPr>
      </w:pPr>
      <w:r>
        <w:rPr>
          <w:rFonts w:ascii="Sylfaen" w:hAnsi="Sylfaen" w:cs="Menlo Bold"/>
          <w:color w:val="1A1718"/>
          <w:sz w:val="18"/>
          <w:szCs w:val="18"/>
        </w:rPr>
        <w:t>გამჟღავნებული შემთხვევები</w:t>
      </w:r>
    </w:p>
    <w:p w:rsidR="00F20CB6" w:rsidRPr="000C6B17" w:rsidRDefault="00F20CB6" w:rsidP="000A798E">
      <w:pPr>
        <w:spacing w:line="276" w:lineRule="auto"/>
        <w:jc w:val="both"/>
        <w:rPr>
          <w:rFonts w:ascii="Sylfaen" w:hAnsi="Sylfaen" w:cs="Menlo Bold"/>
          <w:color w:val="1A1718"/>
          <w:sz w:val="18"/>
          <w:szCs w:val="18"/>
        </w:rPr>
      </w:pPr>
    </w:p>
    <w:p w:rsidR="00F20CB6" w:rsidRDefault="000C6B17" w:rsidP="000A798E">
      <w:pPr>
        <w:spacing w:line="276" w:lineRule="auto"/>
        <w:jc w:val="both"/>
        <w:rPr>
          <w:rFonts w:ascii="Sylfaen" w:hAnsi="Sylfaen" w:cs="Menlo Bold"/>
          <w:color w:val="1A1718"/>
        </w:rPr>
      </w:pPr>
      <w:r>
        <w:rPr>
          <w:rFonts w:ascii="Sylfaen" w:hAnsi="Sylfaen" w:cs="Menlo Bold"/>
          <w:noProof/>
          <w:color w:val="1A1718"/>
        </w:rPr>
        <w:pict>
          <v:line id="_x0000_s1029" style="position:absolute;left:0;text-align:left;z-index:251659264;visibility:visible;mso-wrap-edited:f" from="48pt,3.15pt" to="378pt,3.15pt" wrapcoords="-98 -2147483648 -147 -2147483648 -147 -2147483648 21845 -2147483648 21894 -2147483648 21845 -2147483648 -98 -214748364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" strokecolor="#4f81bd" strokeweight="2pt">
            <v:shadow on="t" opacity="24903f" origin=",.5" offset="0,.55556mm"/>
            <w10:wrap type="through"/>
          </v:line>
        </w:pict>
      </w:r>
    </w:p>
    <w:p w:rsidR="00F20CB6" w:rsidRPr="000C6B17" w:rsidRDefault="000C6B17" w:rsidP="000A798E">
      <w:pPr>
        <w:spacing w:line="276" w:lineRule="auto"/>
        <w:jc w:val="both"/>
        <w:rPr>
          <w:rFonts w:ascii="Sylfaen" w:hAnsi="Sylfaen" w:cs="Menlo Bold"/>
          <w:color w:val="1A1718"/>
          <w:sz w:val="18"/>
          <w:szCs w:val="18"/>
        </w:rPr>
      </w:pPr>
      <w:r>
        <w:rPr>
          <w:rFonts w:ascii="Sylfaen" w:hAnsi="Sylfaen" w:cs="Menlo Bold"/>
          <w:color w:val="1A1718"/>
          <w:sz w:val="18"/>
          <w:szCs w:val="18"/>
        </w:rPr>
        <w:t>გაუმჟღავნებელი</w:t>
      </w:r>
    </w:p>
    <w:p w:rsidR="00F20CB6" w:rsidRPr="000C6B17" w:rsidRDefault="000C6B17" w:rsidP="000A798E">
      <w:pPr>
        <w:spacing w:line="276" w:lineRule="auto"/>
        <w:jc w:val="both"/>
        <w:rPr>
          <w:rFonts w:ascii="Sylfaen" w:hAnsi="Sylfaen" w:cs="Menlo Bold"/>
          <w:color w:val="1A1718"/>
          <w:sz w:val="18"/>
          <w:szCs w:val="18"/>
        </w:rPr>
      </w:pPr>
      <w:r>
        <w:rPr>
          <w:rFonts w:ascii="Sylfaen" w:hAnsi="Sylfaen" w:cs="Menlo Bold"/>
          <w:color w:val="1A1718"/>
          <w:sz w:val="18"/>
          <w:szCs w:val="18"/>
        </w:rPr>
        <w:t>შემთხვევები</w:t>
      </w:r>
    </w:p>
    <w:p w:rsidR="00F20CB6" w:rsidRDefault="00F20CB6" w:rsidP="000A798E">
      <w:pPr>
        <w:spacing w:line="276" w:lineRule="auto"/>
        <w:jc w:val="both"/>
        <w:rPr>
          <w:rFonts w:ascii="Sylfaen" w:hAnsi="Sylfaen" w:cs="Menlo Bold"/>
          <w:color w:val="1A1718"/>
        </w:rPr>
      </w:pPr>
    </w:p>
    <w:p w:rsidR="00F20CB6" w:rsidRDefault="00F20CB6" w:rsidP="000A798E">
      <w:pPr>
        <w:spacing w:line="276" w:lineRule="auto"/>
        <w:jc w:val="both"/>
        <w:rPr>
          <w:rFonts w:ascii="Sylfaen" w:hAnsi="Sylfaen" w:cs="Menlo Bold"/>
          <w:color w:val="1A1718"/>
        </w:rPr>
      </w:pPr>
    </w:p>
    <w:p w:rsidR="000C6B17" w:rsidRDefault="000C6B17" w:rsidP="000A798E">
      <w:pPr>
        <w:spacing w:line="276" w:lineRule="auto"/>
        <w:jc w:val="both"/>
        <w:rPr>
          <w:rFonts w:ascii="Sylfaen" w:hAnsi="Sylfaen" w:cs="Menlo Bold"/>
          <w:color w:val="1A1718"/>
        </w:rPr>
      </w:pPr>
    </w:p>
    <w:p w:rsidR="001056C5" w:rsidRDefault="00C65EF2" w:rsidP="000A798E">
      <w:pPr>
        <w:spacing w:line="276" w:lineRule="auto"/>
        <w:jc w:val="both"/>
        <w:rPr>
          <w:rFonts w:ascii="Sylfaen" w:hAnsi="Sylfaen"/>
          <w:lang w:val="ka-GE"/>
        </w:rPr>
      </w:pPr>
      <w:r>
        <w:rPr>
          <w:rFonts w:ascii="Sylfaen" w:hAnsi="Sylfaen" w:cs="Menlo Bold"/>
          <w:color w:val="1A1718"/>
        </w:rPr>
        <w:t xml:space="preserve">შემთხვევები, რომლებიც მივიდა პოლიცის განყოფილებამდე, წარმოადგენს მხოლოდ აისბერგის წვერს. </w:t>
      </w:r>
      <w:r w:rsidR="00265D37" w:rsidRPr="002C1200">
        <w:rPr>
          <w:rFonts w:ascii="Sylfaen" w:hAnsi="Sylfaen"/>
          <w:lang w:val="ka-GE"/>
        </w:rPr>
        <w:t>საერთაშორისო კვლევები</w:t>
      </w:r>
      <w:r w:rsidR="001056C5">
        <w:rPr>
          <w:rFonts w:ascii="Sylfaen" w:hAnsi="Sylfaen"/>
          <w:lang w:val="ka-GE"/>
        </w:rPr>
        <w:t>დან ჩანს,</w:t>
      </w:r>
      <w:r w:rsidR="00265D37" w:rsidRPr="002C1200">
        <w:rPr>
          <w:rFonts w:ascii="Sylfaen" w:hAnsi="Sylfaen"/>
          <w:lang w:val="ka-GE"/>
        </w:rPr>
        <w:t xml:space="preserve"> რომ დაახლოებით ქალების  20% და მამაკაცების  5–10%</w:t>
      </w:r>
      <w:r w:rsidR="00265D37">
        <w:rPr>
          <w:rFonts w:ascii="Sylfaen" w:hAnsi="Sylfaen"/>
          <w:lang w:val="ka-GE"/>
        </w:rPr>
        <w:t>-ს</w:t>
      </w:r>
      <w:r w:rsidR="00265D37" w:rsidRPr="002C1200">
        <w:rPr>
          <w:rFonts w:ascii="Sylfaen" w:hAnsi="Sylfaen"/>
          <w:lang w:val="ka-GE"/>
        </w:rPr>
        <w:t xml:space="preserve">  განუცხადებიათ </w:t>
      </w:r>
      <w:r w:rsidR="00265D37">
        <w:rPr>
          <w:rFonts w:ascii="Sylfaen" w:hAnsi="Sylfaen"/>
          <w:lang w:val="ka-GE"/>
        </w:rPr>
        <w:t xml:space="preserve">მათ წინააღმდეგ ჩადენილი </w:t>
      </w:r>
      <w:r w:rsidR="00265D37" w:rsidRPr="002C1200">
        <w:rPr>
          <w:rFonts w:ascii="Sylfaen" w:hAnsi="Sylfaen"/>
          <w:lang w:val="ka-GE"/>
        </w:rPr>
        <w:t xml:space="preserve">სექსუალური </w:t>
      </w:r>
      <w:r w:rsidR="00265D37">
        <w:rPr>
          <w:rFonts w:ascii="Sylfaen" w:hAnsi="Sylfaen"/>
          <w:lang w:val="ka-GE"/>
        </w:rPr>
        <w:t xml:space="preserve">ძალადობა. </w:t>
      </w:r>
    </w:p>
    <w:p w:rsidR="00637A90" w:rsidRPr="000E0EAA" w:rsidRDefault="00C65EF2" w:rsidP="000A798E">
      <w:pPr>
        <w:widowControl w:val="0"/>
        <w:autoSpaceDE w:val="0"/>
        <w:autoSpaceDN w:val="0"/>
        <w:adjustRightInd w:val="0"/>
        <w:spacing w:after="240" w:line="276" w:lineRule="auto"/>
        <w:jc w:val="both"/>
        <w:rPr>
          <w:rFonts w:ascii="Sylfaen" w:hAnsi="Sylfaen" w:cs="Menlo Bold"/>
          <w:color w:val="1A1718"/>
        </w:rPr>
      </w:pPr>
      <w:r>
        <w:rPr>
          <w:rFonts w:ascii="Sylfaen" w:hAnsi="Sylfaen" w:cs="Menlo Bold"/>
          <w:color w:val="1A1718"/>
        </w:rPr>
        <w:t>აისბერგის “წყლის ქვეშა” ნაწილი</w:t>
      </w:r>
      <w:r w:rsidR="001056C5">
        <w:rPr>
          <w:rFonts w:ascii="Sylfaen" w:hAnsi="Sylfaen" w:cs="Menlo Bold"/>
          <w:color w:val="1A1718"/>
        </w:rPr>
        <w:t>,</w:t>
      </w:r>
      <w:r>
        <w:rPr>
          <w:rFonts w:ascii="Sylfaen" w:hAnsi="Sylfaen" w:cs="Menlo Bold"/>
          <w:color w:val="1A1718"/>
        </w:rPr>
        <w:t xml:space="preserve"> არის შემთხვევები, რომლებიც რჩება </w:t>
      </w:r>
      <w:r w:rsidR="00265D37">
        <w:rPr>
          <w:rFonts w:ascii="Sylfaen" w:hAnsi="Sylfaen" w:cs="Menlo Bold"/>
          <w:color w:val="1A1718"/>
        </w:rPr>
        <w:t>სამართალდამცავი ორგანოების ჩარევის გარეშე</w:t>
      </w:r>
      <w:r>
        <w:rPr>
          <w:rFonts w:ascii="Sylfaen" w:hAnsi="Sylfaen" w:cs="Menlo Bold"/>
          <w:color w:val="1A1718"/>
        </w:rPr>
        <w:t>.</w:t>
      </w:r>
      <w:r w:rsidR="00265D37" w:rsidRPr="00265D37">
        <w:rPr>
          <w:rFonts w:ascii="Sylfaen" w:hAnsi="Sylfaen" w:cs="Menlo Bold"/>
          <w:color w:val="1A1718"/>
        </w:rPr>
        <w:t xml:space="preserve"> </w:t>
      </w:r>
      <w:r w:rsidR="00265D37">
        <w:rPr>
          <w:rFonts w:ascii="Sylfaen" w:hAnsi="Sylfaen" w:cs="Menlo Bold"/>
          <w:color w:val="1A1718"/>
        </w:rPr>
        <w:t>ასეთი ტიპის “</w:t>
      </w:r>
      <w:r w:rsidR="005551F9">
        <w:rPr>
          <w:rFonts w:ascii="Sylfaen" w:hAnsi="Sylfaen" w:cs="Menlo Bold"/>
          <w:color w:val="1A1718"/>
        </w:rPr>
        <w:t>სიჩუმეში მყოფი</w:t>
      </w:r>
      <w:r w:rsidR="00265D37">
        <w:rPr>
          <w:rFonts w:ascii="Sylfaen" w:hAnsi="Sylfaen" w:cs="Menlo Bold"/>
          <w:color w:val="1A1718"/>
        </w:rPr>
        <w:t xml:space="preserve">” სექსუალური ძალადობის მსვერპლები შესაძლოა </w:t>
      </w:r>
      <w:r w:rsidR="005551F9">
        <w:rPr>
          <w:rFonts w:ascii="Sylfaen" w:hAnsi="Sylfaen" w:cs="Menlo Bold"/>
          <w:color w:val="1A1718"/>
        </w:rPr>
        <w:t>იღებს</w:t>
      </w:r>
      <w:r w:rsidR="00265D37">
        <w:rPr>
          <w:rFonts w:ascii="Sylfaen" w:hAnsi="Sylfaen" w:cs="Menlo Bold"/>
          <w:color w:val="1A1718"/>
        </w:rPr>
        <w:t>ენ</w:t>
      </w:r>
      <w:r w:rsidR="005551F9">
        <w:rPr>
          <w:rFonts w:ascii="Sylfaen" w:hAnsi="Sylfaen" w:cs="Menlo Bold"/>
          <w:color w:val="1A1718"/>
        </w:rPr>
        <w:t xml:space="preserve"> ახლობლების დახმარება</w:t>
      </w:r>
      <w:r w:rsidR="001056C5">
        <w:rPr>
          <w:rFonts w:ascii="Sylfaen" w:hAnsi="Sylfaen" w:cs="Menlo Bold"/>
          <w:color w:val="1A1718"/>
          <w:lang w:val="ka-GE"/>
        </w:rPr>
        <w:t>ს</w:t>
      </w:r>
      <w:r w:rsidR="005551F9">
        <w:rPr>
          <w:rFonts w:ascii="Sylfaen" w:hAnsi="Sylfaen" w:cs="Menlo Bold"/>
          <w:color w:val="1A1718"/>
        </w:rPr>
        <w:t xml:space="preserve">, თვითნებურად მოიპოვებენ </w:t>
      </w:r>
      <w:r w:rsidR="00265D37">
        <w:rPr>
          <w:rFonts w:ascii="Sylfaen" w:hAnsi="Sylfaen" w:cs="Menlo Bold"/>
          <w:color w:val="1A1718"/>
        </w:rPr>
        <w:t>სერვისს, არიან</w:t>
      </w:r>
      <w:r w:rsidR="005551F9">
        <w:rPr>
          <w:rFonts w:ascii="Sylfaen" w:hAnsi="Sylfaen" w:cs="Menlo Bold"/>
          <w:color w:val="1A1718"/>
        </w:rPr>
        <w:t xml:space="preserve"> სახელწმიფო  ან</w:t>
      </w:r>
      <w:r w:rsidR="00265D37">
        <w:rPr>
          <w:rFonts w:ascii="Sylfaen" w:hAnsi="Sylfaen" w:cs="Menlo Bold"/>
          <w:color w:val="1A1718"/>
        </w:rPr>
        <w:t xml:space="preserve"> ა</w:t>
      </w:r>
      <w:r w:rsidR="005551F9">
        <w:rPr>
          <w:rFonts w:ascii="Sylfaen" w:hAnsi="Sylfaen" w:cs="Menlo Bold"/>
          <w:color w:val="1A1718"/>
        </w:rPr>
        <w:t>/</w:t>
      </w:r>
      <w:r w:rsidR="00265D37">
        <w:rPr>
          <w:rFonts w:ascii="Sylfaen" w:hAnsi="Sylfaen" w:cs="Menlo Bold"/>
          <w:color w:val="1A1718"/>
        </w:rPr>
        <w:t>ორგანიზაციები</w:t>
      </w:r>
      <w:r w:rsidR="005551F9">
        <w:rPr>
          <w:rFonts w:ascii="Sylfaen" w:hAnsi="Sylfaen" w:cs="Menlo Bold"/>
          <w:color w:val="1A1718"/>
        </w:rPr>
        <w:t>ს</w:t>
      </w:r>
      <w:r w:rsidR="00265D37">
        <w:rPr>
          <w:rFonts w:ascii="Sylfaen" w:hAnsi="Sylfaen" w:cs="Menlo Bold"/>
          <w:color w:val="1A1718"/>
        </w:rPr>
        <w:t xml:space="preserve"> </w:t>
      </w:r>
      <w:r w:rsidR="005551F9">
        <w:rPr>
          <w:rFonts w:ascii="Sylfaen" w:hAnsi="Sylfaen" w:cs="Menlo Bold"/>
          <w:color w:val="1A1718"/>
        </w:rPr>
        <w:t xml:space="preserve">სერვისის </w:t>
      </w:r>
      <w:r w:rsidR="00265D37">
        <w:rPr>
          <w:rFonts w:ascii="Sylfaen" w:hAnsi="Sylfaen" w:cs="Menlo Bold"/>
          <w:color w:val="1A1718"/>
        </w:rPr>
        <w:t>ბენეფიციარები</w:t>
      </w:r>
      <w:r w:rsidR="005551F9">
        <w:rPr>
          <w:rFonts w:ascii="Sylfaen" w:hAnsi="Sylfaen" w:cs="Menlo Bold"/>
          <w:color w:val="1A1718"/>
        </w:rPr>
        <w:t xml:space="preserve">. </w:t>
      </w:r>
      <w:r w:rsidR="00BB6BEB">
        <w:rPr>
          <w:rFonts w:ascii="Sylfaen" w:hAnsi="Sylfaen" w:cs="Menlo Bold"/>
          <w:color w:val="1A1718"/>
        </w:rPr>
        <w:t>თუმცა არსებობს “გაუმჟღავნებელი” შემთხვევები, რომლებზეც მსხვერპლი საერთოდ არ საუბრობს.</w:t>
      </w:r>
    </w:p>
    <w:p w:rsidR="00637A90" w:rsidRPr="00165E79" w:rsidRDefault="00582603" w:rsidP="000A798E">
      <w:pPr>
        <w:spacing w:line="276" w:lineRule="auto"/>
        <w:jc w:val="both"/>
        <w:rPr>
          <w:rFonts w:ascii="Sylfaen" w:hAnsi="Sylfaen"/>
          <w:lang w:val="ka-GE"/>
        </w:rPr>
      </w:pPr>
      <w:r>
        <w:rPr>
          <w:rStyle w:val="FootnoteReference"/>
          <w:rFonts w:ascii="Sylfaen" w:hAnsi="Sylfaen"/>
          <w:lang w:val="ka-GE"/>
        </w:rPr>
        <w:lastRenderedPageBreak/>
        <w:footnoteReference w:id="15"/>
      </w:r>
      <w:r w:rsidR="00637A90" w:rsidRPr="00165E79">
        <w:rPr>
          <w:rFonts w:ascii="Sylfaen" w:hAnsi="Sylfaen"/>
          <w:lang w:val="ka-GE"/>
        </w:rPr>
        <w:t xml:space="preserve">მიზეზები </w:t>
      </w:r>
      <w:r w:rsidR="00637A90">
        <w:rPr>
          <w:rFonts w:ascii="Sylfaen" w:hAnsi="Sylfaen"/>
          <w:lang w:val="ka-GE"/>
        </w:rPr>
        <w:t xml:space="preserve">იმისა თუ რატომ არ ხდება შემთხვევების </w:t>
      </w:r>
      <w:r w:rsidR="00476D3B">
        <w:rPr>
          <w:rFonts w:ascii="Sylfaen" w:hAnsi="Sylfaen"/>
          <w:lang w:val="ka-GE"/>
        </w:rPr>
        <w:t>გა</w:t>
      </w:r>
      <w:r w:rsidR="00637A90">
        <w:rPr>
          <w:rFonts w:ascii="Sylfaen" w:hAnsi="Sylfaen"/>
          <w:lang w:val="ka-GE"/>
        </w:rPr>
        <w:t>ცხადება მრავალი სახის არის,</w:t>
      </w:r>
      <w:r w:rsidR="001056C5">
        <w:rPr>
          <w:rFonts w:ascii="Sylfaen" w:hAnsi="Sylfaen"/>
          <w:lang w:val="ka-GE"/>
        </w:rPr>
        <w:t xml:space="preserve"> </w:t>
      </w:r>
      <w:r w:rsidR="00637A90">
        <w:rPr>
          <w:rFonts w:ascii="Sylfaen" w:hAnsi="Sylfaen"/>
          <w:lang w:val="ka-GE"/>
        </w:rPr>
        <w:t xml:space="preserve"> ერთ-ერთმა კვლევამ   დაასახელა</w:t>
      </w:r>
      <w:r w:rsidR="00476D3B">
        <w:rPr>
          <w:rFonts w:ascii="Sylfaen" w:hAnsi="Sylfaen"/>
          <w:lang w:val="ka-GE"/>
        </w:rPr>
        <w:t xml:space="preserve"> შემდეგი </w:t>
      </w:r>
      <w:r w:rsidR="00637A90">
        <w:rPr>
          <w:rFonts w:ascii="Sylfaen" w:hAnsi="Sylfaen"/>
          <w:lang w:val="ka-GE"/>
        </w:rPr>
        <w:t xml:space="preserve">: </w:t>
      </w:r>
      <w:r>
        <w:rPr>
          <w:rStyle w:val="FootnoteReference"/>
          <w:rFonts w:ascii="Sylfaen" w:hAnsi="Sylfaen"/>
          <w:lang w:val="ka-GE"/>
        </w:rPr>
        <w:footnoteReference w:id="16"/>
      </w:r>
    </w:p>
    <w:p w:rsidR="00637A90" w:rsidRPr="00165E79" w:rsidRDefault="00637A90" w:rsidP="000A798E">
      <w:pPr>
        <w:numPr>
          <w:ilvl w:val="0"/>
          <w:numId w:val="9"/>
        </w:numPr>
        <w:spacing w:line="276" w:lineRule="auto"/>
        <w:rPr>
          <w:rFonts w:ascii="Sylfaen" w:hAnsi="Sylfaen"/>
          <w:lang w:val="ka-GE"/>
        </w:rPr>
      </w:pPr>
      <w:r w:rsidRPr="00165E79">
        <w:rPr>
          <w:rFonts w:ascii="Sylfaen" w:hAnsi="Sylfaen"/>
          <w:lang w:val="ka-GE"/>
        </w:rPr>
        <w:t>დანაშაული</w:t>
      </w:r>
      <w:r>
        <w:rPr>
          <w:rFonts w:ascii="Sylfaen" w:hAnsi="Sylfaen"/>
          <w:lang w:val="ka-GE"/>
        </w:rPr>
        <w:t xml:space="preserve"> განცდა</w:t>
      </w:r>
      <w:r w:rsidR="001056C5">
        <w:rPr>
          <w:rFonts w:ascii="Sylfaen" w:hAnsi="Sylfaen"/>
          <w:lang w:val="ka-GE"/>
        </w:rPr>
        <w:t>;</w:t>
      </w:r>
    </w:p>
    <w:p w:rsidR="00637A90" w:rsidRPr="00165E79" w:rsidRDefault="00637A90" w:rsidP="000A798E">
      <w:pPr>
        <w:numPr>
          <w:ilvl w:val="0"/>
          <w:numId w:val="9"/>
        </w:numPr>
        <w:spacing w:line="276" w:lineRule="auto"/>
        <w:rPr>
          <w:rFonts w:ascii="Sylfaen" w:hAnsi="Sylfaen"/>
          <w:lang w:val="ka-GE"/>
        </w:rPr>
      </w:pPr>
      <w:r w:rsidRPr="00165E79">
        <w:rPr>
          <w:rFonts w:ascii="Sylfaen" w:hAnsi="Sylfaen"/>
          <w:lang w:val="ka-GE"/>
        </w:rPr>
        <w:t xml:space="preserve">სირცხვილი, </w:t>
      </w:r>
      <w:r>
        <w:rPr>
          <w:rFonts w:ascii="Sylfaen" w:hAnsi="Sylfaen"/>
          <w:lang w:val="ka-GE"/>
        </w:rPr>
        <w:t>უხერხულობა, ან სურვილი შემთხვევა დარჩეს საიდუმლოდ</w:t>
      </w:r>
      <w:r w:rsidR="001056C5">
        <w:rPr>
          <w:rFonts w:ascii="Sylfaen" w:hAnsi="Sylfaen"/>
          <w:lang w:val="ka-GE"/>
        </w:rPr>
        <w:t>;</w:t>
      </w:r>
      <w:r>
        <w:rPr>
          <w:rFonts w:ascii="Sylfaen" w:hAnsi="Sylfaen"/>
          <w:lang w:val="ka-GE"/>
        </w:rPr>
        <w:t xml:space="preserve">  </w:t>
      </w:r>
    </w:p>
    <w:p w:rsidR="00637A90" w:rsidRPr="00165E79" w:rsidRDefault="00637A90" w:rsidP="000A798E">
      <w:pPr>
        <w:numPr>
          <w:ilvl w:val="0"/>
          <w:numId w:val="9"/>
        </w:numPr>
        <w:spacing w:line="276" w:lineRule="auto"/>
        <w:rPr>
          <w:rFonts w:ascii="Sylfaen" w:hAnsi="Sylfaen"/>
          <w:lang w:val="ka-GE"/>
        </w:rPr>
      </w:pPr>
      <w:r w:rsidRPr="00165E79">
        <w:rPr>
          <w:rFonts w:ascii="Sylfaen" w:hAnsi="Sylfaen"/>
          <w:lang w:val="ka-GE"/>
        </w:rPr>
        <w:t xml:space="preserve">დამცირება ან  </w:t>
      </w:r>
      <w:r>
        <w:rPr>
          <w:rFonts w:ascii="Sylfaen" w:hAnsi="Sylfaen"/>
          <w:lang w:val="ka-GE"/>
        </w:rPr>
        <w:t>მოძალადის მიმართ შიში</w:t>
      </w:r>
      <w:r w:rsidR="001056C5">
        <w:rPr>
          <w:rFonts w:ascii="Sylfaen" w:hAnsi="Sylfaen"/>
          <w:lang w:val="ka-GE"/>
        </w:rPr>
        <w:t>;</w:t>
      </w:r>
    </w:p>
    <w:p w:rsidR="00637A90" w:rsidRPr="00677170" w:rsidRDefault="00637A90" w:rsidP="000A798E">
      <w:pPr>
        <w:numPr>
          <w:ilvl w:val="0"/>
          <w:numId w:val="9"/>
        </w:numPr>
        <w:spacing w:line="276" w:lineRule="auto"/>
        <w:rPr>
          <w:rFonts w:ascii="Sylfaen" w:hAnsi="Sylfaen"/>
        </w:rPr>
      </w:pPr>
      <w:r w:rsidRPr="00165E79">
        <w:rPr>
          <w:rFonts w:ascii="Sylfaen" w:hAnsi="Sylfaen"/>
          <w:lang w:val="ka-GE"/>
        </w:rPr>
        <w:t xml:space="preserve">შიში </w:t>
      </w:r>
      <w:r>
        <w:rPr>
          <w:rFonts w:ascii="Sylfaen" w:hAnsi="Sylfaen"/>
          <w:lang w:val="ka-GE"/>
        </w:rPr>
        <w:t>იმისა რომ არავინ დაიჯერებს</w:t>
      </w:r>
      <w:r w:rsidR="001056C5">
        <w:rPr>
          <w:rFonts w:ascii="Sylfaen" w:hAnsi="Sylfaen"/>
          <w:lang w:val="ka-GE"/>
        </w:rPr>
        <w:t>,</w:t>
      </w:r>
      <w:r>
        <w:rPr>
          <w:rFonts w:ascii="Sylfaen" w:hAnsi="Sylfaen"/>
          <w:lang w:val="ka-GE"/>
        </w:rPr>
        <w:t xml:space="preserve"> ან</w:t>
      </w:r>
      <w:r w:rsidR="001056C5">
        <w:rPr>
          <w:rFonts w:ascii="Sylfaen" w:hAnsi="Sylfaen"/>
          <w:lang w:val="ka-GE"/>
        </w:rPr>
        <w:t>,</w:t>
      </w:r>
      <w:r>
        <w:rPr>
          <w:rFonts w:ascii="Sylfaen" w:hAnsi="Sylfaen"/>
          <w:lang w:val="ka-GE"/>
        </w:rPr>
        <w:t xml:space="preserve"> რომ გარკვეული როლი მი</w:t>
      </w:r>
      <w:r w:rsidR="001056C5">
        <w:rPr>
          <w:rFonts w:ascii="Sylfaen" w:hAnsi="Sylfaen"/>
          <w:lang w:val="ka-GE"/>
        </w:rPr>
        <w:t>უ</w:t>
      </w:r>
      <w:r>
        <w:rPr>
          <w:rFonts w:ascii="Sylfaen" w:hAnsi="Sylfaen"/>
          <w:lang w:val="ka-GE"/>
        </w:rPr>
        <w:t>ძღვის დანაშაულში</w:t>
      </w:r>
      <w:r w:rsidR="001056C5">
        <w:rPr>
          <w:rFonts w:ascii="Sylfaen" w:hAnsi="Sylfaen"/>
          <w:lang w:val="ka-GE"/>
        </w:rPr>
        <w:t>;</w:t>
      </w:r>
    </w:p>
    <w:p w:rsidR="00637A90" w:rsidRDefault="00637A90" w:rsidP="000A798E">
      <w:pPr>
        <w:numPr>
          <w:ilvl w:val="0"/>
          <w:numId w:val="9"/>
        </w:numPr>
        <w:spacing w:line="276" w:lineRule="auto"/>
        <w:rPr>
          <w:rFonts w:ascii="Sylfaen" w:hAnsi="Sylfaen"/>
          <w:lang w:val="ka-GE"/>
        </w:rPr>
      </w:pPr>
      <w:r>
        <w:rPr>
          <w:rFonts w:ascii="Sylfaen" w:hAnsi="Sylfaen"/>
          <w:lang w:val="ka-GE"/>
        </w:rPr>
        <w:t>უნდობლობა სისხლის სამართლის სისტემის მიმართ</w:t>
      </w:r>
      <w:r w:rsidR="001056C5">
        <w:rPr>
          <w:rFonts w:ascii="Sylfaen" w:hAnsi="Sylfaen"/>
          <w:lang w:val="ka-GE"/>
        </w:rPr>
        <w:t>;</w:t>
      </w:r>
    </w:p>
    <w:p w:rsidR="00760756" w:rsidRPr="000A798E" w:rsidRDefault="00760756" w:rsidP="000A798E">
      <w:pPr>
        <w:spacing w:line="276" w:lineRule="auto"/>
        <w:rPr>
          <w:rFonts w:ascii="Sylfaen" w:hAnsi="Sylfaen" w:cs="Menlo Regular"/>
          <w:sz w:val="20"/>
          <w:szCs w:val="20"/>
        </w:rPr>
      </w:pPr>
    </w:p>
    <w:p w:rsidR="00DB1CAF" w:rsidRPr="001056C5" w:rsidRDefault="003011F8" w:rsidP="000A798E">
      <w:pPr>
        <w:pStyle w:val="Heading1"/>
        <w:spacing w:line="276" w:lineRule="auto"/>
      </w:pPr>
      <w:bookmarkStart w:id="3" w:name="_Toc474931911"/>
      <w:r w:rsidRPr="001056C5">
        <w:rPr>
          <w:rFonts w:ascii="Sylfaen" w:hAnsi="Sylfaen" w:cs="Sylfaen"/>
        </w:rPr>
        <w:t>ომი</w:t>
      </w:r>
      <w:r w:rsidRPr="001056C5">
        <w:t xml:space="preserve"> </w:t>
      </w:r>
      <w:r w:rsidRPr="001056C5">
        <w:rPr>
          <w:rFonts w:ascii="Sylfaen" w:hAnsi="Sylfaen" w:cs="Sylfaen"/>
        </w:rPr>
        <w:t>და</w:t>
      </w:r>
      <w:r w:rsidRPr="001056C5">
        <w:t xml:space="preserve"> </w:t>
      </w:r>
      <w:r w:rsidRPr="001056C5">
        <w:rPr>
          <w:rFonts w:ascii="Sylfaen" w:hAnsi="Sylfaen" w:cs="Sylfaen"/>
        </w:rPr>
        <w:t>სექსუალური</w:t>
      </w:r>
      <w:r w:rsidRPr="001056C5">
        <w:t xml:space="preserve"> </w:t>
      </w:r>
      <w:r w:rsidRPr="001056C5">
        <w:rPr>
          <w:rFonts w:ascii="Sylfaen" w:hAnsi="Sylfaen" w:cs="Sylfaen"/>
        </w:rPr>
        <w:t>ძალადობა</w:t>
      </w:r>
      <w:bookmarkEnd w:id="3"/>
    </w:p>
    <w:p w:rsidR="003011F8" w:rsidRDefault="003011F8" w:rsidP="000A798E">
      <w:pPr>
        <w:spacing w:line="276" w:lineRule="auto"/>
        <w:rPr>
          <w:rFonts w:ascii="Sylfaen" w:hAnsi="Sylfaen" w:cs="Menlo Regular"/>
          <w:sz w:val="20"/>
          <w:szCs w:val="20"/>
        </w:rPr>
      </w:pPr>
    </w:p>
    <w:p w:rsidR="003011F8" w:rsidRPr="003011F8" w:rsidRDefault="003011F8" w:rsidP="000A798E">
      <w:pPr>
        <w:widowControl w:val="0"/>
        <w:autoSpaceDE w:val="0"/>
        <w:autoSpaceDN w:val="0"/>
        <w:adjustRightInd w:val="0"/>
        <w:spacing w:after="240" w:line="276" w:lineRule="auto"/>
        <w:jc w:val="both"/>
        <w:rPr>
          <w:rFonts w:ascii="Sylfaen" w:hAnsi="Sylfaen" w:cs="Times"/>
        </w:rPr>
      </w:pPr>
      <w:r w:rsidRPr="003011F8">
        <w:rPr>
          <w:rFonts w:ascii="Sylfaen" w:hAnsi="Sylfaen" w:cs="LiteraturuliTT"/>
        </w:rPr>
        <w:t>შეიარაღებული</w:t>
      </w:r>
      <w:r w:rsidRPr="003011F8">
        <w:rPr>
          <w:rFonts w:ascii="Sylfaen" w:hAnsi="Sylfaen" w:cs="Times"/>
        </w:rPr>
        <w:t xml:space="preserve"> </w:t>
      </w:r>
      <w:r w:rsidRPr="003011F8">
        <w:rPr>
          <w:rFonts w:ascii="Sylfaen" w:hAnsi="Sylfaen" w:cs="LiteraturuliTT"/>
        </w:rPr>
        <w:t>კონფლიქტის</w:t>
      </w:r>
      <w:r w:rsidRPr="003011F8">
        <w:rPr>
          <w:rFonts w:ascii="Sylfaen" w:hAnsi="Sylfaen" w:cs="Times"/>
        </w:rPr>
        <w:t xml:space="preserve"> </w:t>
      </w:r>
      <w:r w:rsidRPr="003011F8">
        <w:rPr>
          <w:rFonts w:ascii="Sylfaen" w:hAnsi="Sylfaen" w:cs="LiteraturuliTT"/>
        </w:rPr>
        <w:t>დროს</w:t>
      </w:r>
      <w:r w:rsidRPr="003011F8">
        <w:rPr>
          <w:rFonts w:ascii="Sylfaen" w:hAnsi="Sylfaen" w:cs="Times"/>
        </w:rPr>
        <w:t xml:space="preserve"> </w:t>
      </w:r>
      <w:r w:rsidRPr="003011F8">
        <w:rPr>
          <w:rFonts w:ascii="Sylfaen" w:hAnsi="Sylfaen" w:cs="LiteraturuliTT"/>
        </w:rPr>
        <w:t>სექსუალური</w:t>
      </w:r>
      <w:r w:rsidRPr="003011F8">
        <w:rPr>
          <w:rFonts w:ascii="Sylfaen" w:hAnsi="Sylfaen" w:cs="Times"/>
        </w:rPr>
        <w:t xml:space="preserve"> </w:t>
      </w:r>
      <w:r w:rsidRPr="003011F8">
        <w:rPr>
          <w:rFonts w:ascii="Sylfaen" w:hAnsi="Sylfaen" w:cs="LiteraturuliTT"/>
        </w:rPr>
        <w:t>ძალადობა</w:t>
      </w:r>
      <w:r w:rsidRPr="003011F8">
        <w:rPr>
          <w:rFonts w:ascii="Sylfaen" w:hAnsi="Sylfaen" w:cs="Times"/>
        </w:rPr>
        <w:t xml:space="preserve"> </w:t>
      </w:r>
      <w:r w:rsidRPr="003011F8">
        <w:rPr>
          <w:rFonts w:ascii="Sylfaen" w:hAnsi="Sylfaen" w:cs="LiteraturuliTT"/>
        </w:rPr>
        <w:t>და</w:t>
      </w:r>
      <w:r w:rsidRPr="003011F8">
        <w:rPr>
          <w:rFonts w:ascii="Sylfaen" w:hAnsi="Sylfaen" w:cs="Times"/>
        </w:rPr>
        <w:t xml:space="preserve"> </w:t>
      </w:r>
      <w:r w:rsidRPr="003011F8">
        <w:rPr>
          <w:rFonts w:ascii="Sylfaen" w:hAnsi="Sylfaen" w:cs="LiteraturuliTT"/>
        </w:rPr>
        <w:t>გაუპატიურება</w:t>
      </w:r>
      <w:r w:rsidRPr="003011F8">
        <w:rPr>
          <w:rFonts w:ascii="Sylfaen" w:hAnsi="Sylfaen" w:cs="Times"/>
        </w:rPr>
        <w:t xml:space="preserve"> </w:t>
      </w:r>
      <w:r w:rsidRPr="003011F8">
        <w:rPr>
          <w:rFonts w:ascii="Sylfaen" w:hAnsi="Sylfaen" w:cs="LiteraturuliTT"/>
        </w:rPr>
        <w:t>გამოიყენება</w:t>
      </w:r>
      <w:r w:rsidRPr="003011F8">
        <w:rPr>
          <w:rFonts w:ascii="Sylfaen" w:hAnsi="Sylfaen" w:cs="Times"/>
        </w:rPr>
        <w:t xml:space="preserve">, </w:t>
      </w:r>
      <w:r w:rsidRPr="003011F8">
        <w:rPr>
          <w:rFonts w:ascii="Sylfaen" w:hAnsi="Sylfaen" w:cs="LiteraturuliTT"/>
        </w:rPr>
        <w:t>როგორც</w:t>
      </w:r>
      <w:r w:rsidRPr="003011F8">
        <w:rPr>
          <w:rFonts w:ascii="Sylfaen" w:hAnsi="Sylfaen" w:cs="Times"/>
        </w:rPr>
        <w:t xml:space="preserve"> </w:t>
      </w:r>
      <w:r w:rsidRPr="003011F8">
        <w:rPr>
          <w:rFonts w:ascii="Sylfaen" w:hAnsi="Sylfaen" w:cs="LiteraturuliTT"/>
        </w:rPr>
        <w:t>ომის</w:t>
      </w:r>
      <w:r w:rsidRPr="003011F8">
        <w:rPr>
          <w:rFonts w:ascii="Sylfaen" w:hAnsi="Sylfaen" w:cs="Times"/>
        </w:rPr>
        <w:t xml:space="preserve"> </w:t>
      </w:r>
      <w:r w:rsidRPr="003011F8">
        <w:rPr>
          <w:rFonts w:ascii="Sylfaen" w:hAnsi="Sylfaen" w:cs="LiteraturuliTT"/>
        </w:rPr>
        <w:t>იარაღი</w:t>
      </w:r>
      <w:r w:rsidRPr="003011F8">
        <w:rPr>
          <w:rFonts w:ascii="Sylfaen" w:hAnsi="Sylfaen" w:cs="Times"/>
        </w:rPr>
        <w:t xml:space="preserve"> </w:t>
      </w:r>
      <w:r w:rsidRPr="003011F8">
        <w:rPr>
          <w:rFonts w:ascii="Sylfaen" w:hAnsi="Sylfaen" w:cs="LiteraturuliTT"/>
        </w:rPr>
        <w:t>და</w:t>
      </w:r>
      <w:r w:rsidRPr="003011F8">
        <w:rPr>
          <w:rFonts w:ascii="Sylfaen" w:hAnsi="Sylfaen" w:cs="Times"/>
        </w:rPr>
        <w:t xml:space="preserve"> </w:t>
      </w:r>
      <w:r w:rsidRPr="003011F8">
        <w:rPr>
          <w:rFonts w:ascii="Sylfaen" w:hAnsi="Sylfaen" w:cs="LiteraturuliTT"/>
        </w:rPr>
        <w:t>სამხედრო</w:t>
      </w:r>
      <w:r w:rsidRPr="003011F8">
        <w:rPr>
          <w:rFonts w:ascii="Sylfaen" w:hAnsi="Sylfaen" w:cs="Times"/>
        </w:rPr>
        <w:t xml:space="preserve"> </w:t>
      </w:r>
      <w:r w:rsidRPr="003011F8">
        <w:rPr>
          <w:rFonts w:ascii="Sylfaen" w:hAnsi="Sylfaen" w:cs="LiteraturuliTT"/>
        </w:rPr>
        <w:t>ტაქტიკა</w:t>
      </w:r>
      <w:r w:rsidRPr="003011F8">
        <w:rPr>
          <w:rFonts w:ascii="Sylfaen" w:hAnsi="Sylfaen" w:cs="Times"/>
        </w:rPr>
        <w:t xml:space="preserve">. </w:t>
      </w:r>
      <w:r w:rsidRPr="003011F8">
        <w:rPr>
          <w:rFonts w:ascii="Sylfaen" w:hAnsi="Sylfaen" w:cs="LiteraturuliTT"/>
        </w:rPr>
        <w:t>ამგვარი</w:t>
      </w:r>
      <w:r w:rsidRPr="003011F8">
        <w:rPr>
          <w:rFonts w:ascii="Sylfaen" w:hAnsi="Sylfaen" w:cs="Times"/>
        </w:rPr>
        <w:t xml:space="preserve"> </w:t>
      </w:r>
      <w:r w:rsidRPr="003011F8">
        <w:rPr>
          <w:rFonts w:ascii="Sylfaen" w:hAnsi="Sylfaen" w:cs="LiteraturuliTT"/>
        </w:rPr>
        <w:t>ქმედება</w:t>
      </w:r>
      <w:r w:rsidRPr="003011F8">
        <w:rPr>
          <w:rFonts w:ascii="Sylfaen" w:hAnsi="Sylfaen" w:cs="Times"/>
        </w:rPr>
        <w:t xml:space="preserve"> </w:t>
      </w:r>
      <w:r w:rsidRPr="003011F8">
        <w:rPr>
          <w:rFonts w:ascii="Sylfaen" w:hAnsi="Sylfaen" w:cs="LiteraturuliTT"/>
        </w:rPr>
        <w:t>მიმართულია</w:t>
      </w:r>
      <w:r w:rsidRPr="003011F8">
        <w:rPr>
          <w:rFonts w:ascii="Sylfaen" w:hAnsi="Sylfaen" w:cs="Times"/>
        </w:rPr>
        <w:t xml:space="preserve"> </w:t>
      </w:r>
      <w:r w:rsidRPr="003011F8">
        <w:rPr>
          <w:rFonts w:ascii="Sylfaen" w:hAnsi="Sylfaen" w:cs="LiteraturuliTT"/>
        </w:rPr>
        <w:t>მოსახლეობის</w:t>
      </w:r>
      <w:r w:rsidRPr="003011F8">
        <w:rPr>
          <w:rFonts w:ascii="Sylfaen" w:hAnsi="Sylfaen" w:cs="Times"/>
        </w:rPr>
        <w:t xml:space="preserve"> </w:t>
      </w:r>
      <w:r w:rsidRPr="003011F8">
        <w:rPr>
          <w:rFonts w:ascii="Sylfaen" w:hAnsi="Sylfaen" w:cs="LiteraturuliTT"/>
        </w:rPr>
        <w:t>შეურაცხყოფისა</w:t>
      </w:r>
      <w:r w:rsidRPr="003011F8">
        <w:rPr>
          <w:rFonts w:ascii="Sylfaen" w:hAnsi="Sylfaen" w:cs="Times"/>
        </w:rPr>
        <w:t xml:space="preserve"> </w:t>
      </w:r>
      <w:r w:rsidRPr="003011F8">
        <w:rPr>
          <w:rFonts w:ascii="Sylfaen" w:hAnsi="Sylfaen" w:cs="LiteraturuliTT"/>
        </w:rPr>
        <w:t>და</w:t>
      </w:r>
      <w:r w:rsidRPr="003011F8">
        <w:rPr>
          <w:rFonts w:ascii="Sylfaen" w:hAnsi="Sylfaen" w:cs="Times"/>
        </w:rPr>
        <w:t xml:space="preserve"> </w:t>
      </w:r>
      <w:r w:rsidRPr="003011F8">
        <w:rPr>
          <w:rFonts w:ascii="Sylfaen" w:hAnsi="Sylfaen" w:cs="LiteraturuliTT"/>
        </w:rPr>
        <w:t>მორალური</w:t>
      </w:r>
      <w:r w:rsidRPr="003011F8">
        <w:rPr>
          <w:rFonts w:ascii="Sylfaen" w:hAnsi="Sylfaen" w:cs="Times"/>
        </w:rPr>
        <w:t xml:space="preserve"> </w:t>
      </w:r>
      <w:r w:rsidRPr="003011F8">
        <w:rPr>
          <w:rFonts w:ascii="Sylfaen" w:hAnsi="Sylfaen" w:cs="LiteraturuliTT"/>
        </w:rPr>
        <w:t>განადგურებისაკენ</w:t>
      </w:r>
      <w:r w:rsidRPr="003011F8">
        <w:rPr>
          <w:rFonts w:ascii="Sylfaen" w:hAnsi="Sylfaen" w:cs="Times"/>
        </w:rPr>
        <w:t xml:space="preserve">. </w:t>
      </w:r>
      <w:r w:rsidRPr="003011F8">
        <w:rPr>
          <w:rFonts w:ascii="Sylfaen" w:hAnsi="Sylfaen" w:cs="LiteraturuliTT"/>
        </w:rPr>
        <w:t>ომის</w:t>
      </w:r>
      <w:r w:rsidRPr="003011F8">
        <w:rPr>
          <w:rFonts w:ascii="Sylfaen" w:hAnsi="Sylfaen" w:cs="Times"/>
        </w:rPr>
        <w:t xml:space="preserve"> </w:t>
      </w:r>
      <w:r w:rsidRPr="003011F8">
        <w:rPr>
          <w:rFonts w:ascii="Sylfaen" w:hAnsi="Sylfaen" w:cs="LiteraturuliTT"/>
        </w:rPr>
        <w:t>პირობებში</w:t>
      </w:r>
      <w:r w:rsidRPr="003011F8">
        <w:rPr>
          <w:rFonts w:ascii="Sylfaen" w:hAnsi="Sylfaen" w:cs="Times"/>
        </w:rPr>
        <w:t xml:space="preserve"> </w:t>
      </w:r>
      <w:r w:rsidRPr="003011F8">
        <w:rPr>
          <w:rFonts w:ascii="Sylfaen" w:hAnsi="Sylfaen" w:cs="LiteraturuliTT"/>
        </w:rPr>
        <w:t>გამეფებული</w:t>
      </w:r>
      <w:r w:rsidRPr="003011F8">
        <w:rPr>
          <w:rFonts w:ascii="Sylfaen" w:hAnsi="Sylfaen" w:cs="Times"/>
        </w:rPr>
        <w:t xml:space="preserve"> </w:t>
      </w:r>
      <w:r w:rsidRPr="003011F8">
        <w:rPr>
          <w:rFonts w:ascii="Sylfaen" w:hAnsi="Sylfaen" w:cs="LiteraturuliTT"/>
        </w:rPr>
        <w:t>უკანონობის</w:t>
      </w:r>
      <w:r w:rsidRPr="003011F8">
        <w:rPr>
          <w:rFonts w:ascii="Sylfaen" w:hAnsi="Sylfaen" w:cs="Times"/>
        </w:rPr>
        <w:t xml:space="preserve"> </w:t>
      </w:r>
      <w:r w:rsidRPr="003011F8">
        <w:rPr>
          <w:rFonts w:ascii="Sylfaen" w:hAnsi="Sylfaen" w:cs="LiteraturuliTT"/>
        </w:rPr>
        <w:t>გამო</w:t>
      </w:r>
      <w:r w:rsidRPr="003011F8">
        <w:rPr>
          <w:rFonts w:ascii="Sylfaen" w:hAnsi="Sylfaen" w:cs="Times"/>
        </w:rPr>
        <w:t xml:space="preserve"> </w:t>
      </w:r>
      <w:r w:rsidRPr="003011F8">
        <w:rPr>
          <w:rFonts w:ascii="Sylfaen" w:hAnsi="Sylfaen" w:cs="LiteraturuliTT"/>
        </w:rPr>
        <w:t>მსხვერლი</w:t>
      </w:r>
      <w:r w:rsidRPr="003011F8">
        <w:rPr>
          <w:rFonts w:ascii="Sylfaen" w:hAnsi="Sylfaen" w:cs="Times"/>
        </w:rPr>
        <w:t xml:space="preserve"> </w:t>
      </w:r>
      <w:r w:rsidRPr="003011F8">
        <w:rPr>
          <w:rFonts w:ascii="Sylfaen" w:hAnsi="Sylfaen" w:cs="LiteraturuliTT"/>
        </w:rPr>
        <w:t>დაუცველი</w:t>
      </w:r>
      <w:r w:rsidRPr="003011F8">
        <w:rPr>
          <w:rFonts w:ascii="Sylfaen" w:hAnsi="Sylfaen" w:cs="Times"/>
        </w:rPr>
        <w:t xml:space="preserve"> </w:t>
      </w:r>
      <w:r w:rsidRPr="003011F8">
        <w:rPr>
          <w:rFonts w:ascii="Sylfaen" w:hAnsi="Sylfaen" w:cs="LiteraturuliTT"/>
        </w:rPr>
        <w:t>და</w:t>
      </w:r>
      <w:r w:rsidRPr="003011F8">
        <w:rPr>
          <w:rFonts w:ascii="Sylfaen" w:hAnsi="Sylfaen" w:cs="Times"/>
        </w:rPr>
        <w:t xml:space="preserve"> </w:t>
      </w:r>
      <w:r w:rsidRPr="003011F8">
        <w:rPr>
          <w:rFonts w:ascii="Sylfaen" w:hAnsi="Sylfaen" w:cs="LiteraturuliTT"/>
        </w:rPr>
        <w:t>მოძალადე</w:t>
      </w:r>
      <w:r w:rsidRPr="003011F8">
        <w:rPr>
          <w:rFonts w:ascii="Sylfaen" w:hAnsi="Sylfaen" w:cs="Times"/>
        </w:rPr>
        <w:t xml:space="preserve"> </w:t>
      </w:r>
      <w:r w:rsidRPr="003011F8">
        <w:rPr>
          <w:rFonts w:ascii="Sylfaen" w:hAnsi="Sylfaen" w:cs="LiteraturuliTT"/>
        </w:rPr>
        <w:t>დაუსჯელი</w:t>
      </w:r>
      <w:r w:rsidRPr="003011F8">
        <w:rPr>
          <w:rFonts w:ascii="Sylfaen" w:hAnsi="Sylfaen" w:cs="Times"/>
        </w:rPr>
        <w:t xml:space="preserve"> </w:t>
      </w:r>
      <w:r w:rsidRPr="003011F8">
        <w:rPr>
          <w:rFonts w:ascii="Sylfaen" w:hAnsi="Sylfaen" w:cs="LiteraturuliTT"/>
        </w:rPr>
        <w:t>რჩება</w:t>
      </w:r>
      <w:r w:rsidRPr="003011F8">
        <w:rPr>
          <w:rFonts w:ascii="Sylfaen" w:hAnsi="Sylfaen" w:cs="Times"/>
        </w:rPr>
        <w:t>.</w:t>
      </w:r>
    </w:p>
    <w:p w:rsidR="003011F8" w:rsidRPr="003011F8" w:rsidRDefault="003011F8" w:rsidP="000A798E">
      <w:pPr>
        <w:widowControl w:val="0"/>
        <w:autoSpaceDE w:val="0"/>
        <w:autoSpaceDN w:val="0"/>
        <w:adjustRightInd w:val="0"/>
        <w:spacing w:after="240" w:line="276" w:lineRule="auto"/>
        <w:jc w:val="both"/>
        <w:rPr>
          <w:rFonts w:ascii="Sylfaen" w:hAnsi="Sylfaen" w:cs="Times"/>
        </w:rPr>
      </w:pPr>
      <w:r w:rsidRPr="003011F8">
        <w:rPr>
          <w:rFonts w:ascii="Sylfaen" w:hAnsi="Sylfaen" w:cs="LiteraturuliTT"/>
        </w:rPr>
        <w:t>საერთაშორისო</w:t>
      </w:r>
      <w:r w:rsidRPr="003011F8">
        <w:rPr>
          <w:rFonts w:ascii="Sylfaen" w:hAnsi="Sylfaen" w:cs="Times"/>
        </w:rPr>
        <w:t xml:space="preserve"> </w:t>
      </w:r>
      <w:r w:rsidRPr="003011F8">
        <w:rPr>
          <w:rFonts w:ascii="Sylfaen" w:hAnsi="Sylfaen" w:cs="LiteraturuliTT"/>
        </w:rPr>
        <w:t>თანამეგობრობამ</w:t>
      </w:r>
      <w:r w:rsidRPr="003011F8">
        <w:rPr>
          <w:rFonts w:ascii="Sylfaen" w:hAnsi="Sylfaen" w:cs="Times"/>
        </w:rPr>
        <w:t xml:space="preserve"> </w:t>
      </w:r>
      <w:r w:rsidRPr="003011F8">
        <w:rPr>
          <w:rFonts w:ascii="Sylfaen" w:hAnsi="Sylfaen" w:cs="LiteraturuliTT"/>
        </w:rPr>
        <w:t>შეიმუშავა</w:t>
      </w:r>
      <w:r w:rsidRPr="003011F8">
        <w:rPr>
          <w:rFonts w:ascii="Sylfaen" w:hAnsi="Sylfaen" w:cs="Times"/>
        </w:rPr>
        <w:t xml:space="preserve"> </w:t>
      </w:r>
      <w:r w:rsidRPr="003011F8">
        <w:rPr>
          <w:rFonts w:ascii="Sylfaen" w:hAnsi="Sylfaen" w:cs="LiteraturuliTT"/>
        </w:rPr>
        <w:t>სპეციალური</w:t>
      </w:r>
      <w:r w:rsidRPr="003011F8">
        <w:rPr>
          <w:rFonts w:ascii="Sylfaen" w:hAnsi="Sylfaen" w:cs="Times"/>
        </w:rPr>
        <w:t xml:space="preserve"> </w:t>
      </w:r>
      <w:r w:rsidRPr="003011F8">
        <w:rPr>
          <w:rFonts w:ascii="Sylfaen" w:hAnsi="Sylfaen" w:cs="LiteraturuliTT"/>
        </w:rPr>
        <w:t>დოკუმენტები</w:t>
      </w:r>
      <w:r w:rsidR="001056C5">
        <w:rPr>
          <w:rFonts w:ascii="Sylfaen" w:hAnsi="Sylfaen" w:cs="LiteraturuliTT"/>
          <w:lang w:val="ka-GE"/>
        </w:rPr>
        <w:t>,</w:t>
      </w:r>
      <w:r w:rsidRPr="003011F8">
        <w:rPr>
          <w:rFonts w:ascii="Sylfaen" w:hAnsi="Sylfaen" w:cs="Times"/>
        </w:rPr>
        <w:t xml:space="preserve"> </w:t>
      </w:r>
      <w:r w:rsidRPr="003011F8">
        <w:rPr>
          <w:rFonts w:ascii="Sylfaen" w:hAnsi="Sylfaen" w:cs="LiteraturuliTT"/>
        </w:rPr>
        <w:t>შეიარაღებული</w:t>
      </w:r>
      <w:r w:rsidRPr="003011F8">
        <w:rPr>
          <w:rFonts w:ascii="Sylfaen" w:hAnsi="Sylfaen" w:cs="Times"/>
        </w:rPr>
        <w:t xml:space="preserve"> </w:t>
      </w:r>
      <w:r w:rsidRPr="003011F8">
        <w:rPr>
          <w:rFonts w:ascii="Sylfaen" w:hAnsi="Sylfaen" w:cs="LiteraturuliTT"/>
        </w:rPr>
        <w:t>კონფლიქტის</w:t>
      </w:r>
      <w:r w:rsidRPr="003011F8">
        <w:rPr>
          <w:rFonts w:ascii="Sylfaen" w:hAnsi="Sylfaen" w:cs="Times"/>
        </w:rPr>
        <w:t xml:space="preserve"> </w:t>
      </w:r>
      <w:r w:rsidRPr="003011F8">
        <w:rPr>
          <w:rFonts w:ascii="Sylfaen" w:hAnsi="Sylfaen" w:cs="LiteraturuliTT"/>
        </w:rPr>
        <w:t>დროს</w:t>
      </w:r>
      <w:r w:rsidR="001056C5">
        <w:rPr>
          <w:rFonts w:ascii="Sylfaen" w:hAnsi="Sylfaen" w:cs="LiteraturuliTT"/>
          <w:lang w:val="ka-GE"/>
        </w:rPr>
        <w:t>,</w:t>
      </w:r>
      <w:r w:rsidRPr="003011F8">
        <w:rPr>
          <w:rFonts w:ascii="Sylfaen" w:hAnsi="Sylfaen" w:cs="Times"/>
        </w:rPr>
        <w:t xml:space="preserve"> </w:t>
      </w:r>
      <w:r w:rsidRPr="003011F8">
        <w:rPr>
          <w:rFonts w:ascii="Sylfaen" w:hAnsi="Sylfaen" w:cs="LiteraturuliTT"/>
        </w:rPr>
        <w:t>სექსუალური</w:t>
      </w:r>
      <w:r w:rsidRPr="003011F8">
        <w:rPr>
          <w:rFonts w:ascii="Sylfaen" w:hAnsi="Sylfaen" w:cs="Times"/>
        </w:rPr>
        <w:t xml:space="preserve"> </w:t>
      </w:r>
      <w:r w:rsidRPr="003011F8">
        <w:rPr>
          <w:rFonts w:ascii="Sylfaen" w:hAnsi="Sylfaen" w:cs="LiteraturuliTT"/>
        </w:rPr>
        <w:t>ძალადობის</w:t>
      </w:r>
      <w:r w:rsidRPr="003011F8">
        <w:rPr>
          <w:rFonts w:ascii="Sylfaen" w:hAnsi="Sylfaen" w:cs="Times"/>
        </w:rPr>
        <w:t xml:space="preserve"> </w:t>
      </w:r>
      <w:r w:rsidRPr="003011F8">
        <w:rPr>
          <w:rFonts w:ascii="Sylfaen" w:hAnsi="Sylfaen" w:cs="LiteraturuliTT"/>
        </w:rPr>
        <w:t>აღმოსაფხვრელად</w:t>
      </w:r>
      <w:r w:rsidRPr="003011F8">
        <w:rPr>
          <w:rFonts w:ascii="Sylfaen" w:hAnsi="Sylfaen" w:cs="Times"/>
        </w:rPr>
        <w:t>:</w:t>
      </w:r>
    </w:p>
    <w:p w:rsidR="003011F8" w:rsidRPr="00451FBE" w:rsidRDefault="003011F8" w:rsidP="000A798E">
      <w:pPr>
        <w:widowControl w:val="0"/>
        <w:autoSpaceDE w:val="0"/>
        <w:autoSpaceDN w:val="0"/>
        <w:adjustRightInd w:val="0"/>
        <w:spacing w:after="240" w:line="276" w:lineRule="auto"/>
        <w:jc w:val="both"/>
        <w:rPr>
          <w:rFonts w:ascii="Sylfaen" w:hAnsi="Sylfaen" w:cs="Times"/>
        </w:rPr>
      </w:pPr>
      <w:r w:rsidRPr="003011F8">
        <w:rPr>
          <w:rFonts w:ascii="Sylfaen" w:hAnsi="Sylfaen" w:cs="LiteraturuliTT"/>
          <w:bCs/>
        </w:rPr>
        <w:t>მშვიდობისა</w:t>
      </w:r>
      <w:r w:rsidRPr="003011F8">
        <w:rPr>
          <w:rFonts w:ascii="Sylfaen" w:hAnsi="Sylfaen" w:cs="Times"/>
          <w:bCs/>
        </w:rPr>
        <w:t xml:space="preserve"> </w:t>
      </w:r>
      <w:r w:rsidRPr="003011F8">
        <w:rPr>
          <w:rFonts w:ascii="Sylfaen" w:hAnsi="Sylfaen" w:cs="LiteraturuliTT"/>
          <w:bCs/>
        </w:rPr>
        <w:t>და</w:t>
      </w:r>
      <w:r w:rsidRPr="003011F8">
        <w:rPr>
          <w:rFonts w:ascii="Sylfaen" w:hAnsi="Sylfaen" w:cs="Times"/>
          <w:bCs/>
        </w:rPr>
        <w:t xml:space="preserve"> </w:t>
      </w:r>
      <w:r w:rsidRPr="003011F8">
        <w:rPr>
          <w:rFonts w:ascii="Sylfaen" w:hAnsi="Sylfaen" w:cs="LiteraturuliTT"/>
          <w:bCs/>
        </w:rPr>
        <w:t>უსაფრთხოების</w:t>
      </w:r>
      <w:r w:rsidRPr="003011F8">
        <w:rPr>
          <w:rFonts w:ascii="Sylfaen" w:hAnsi="Sylfaen" w:cs="Times"/>
          <w:bCs/>
        </w:rPr>
        <w:t xml:space="preserve"> </w:t>
      </w:r>
      <w:r w:rsidRPr="003011F8">
        <w:rPr>
          <w:rFonts w:ascii="Sylfaen" w:hAnsi="Sylfaen" w:cs="LiteraturuliTT"/>
          <w:bCs/>
        </w:rPr>
        <w:t>შესახებ</w:t>
      </w:r>
      <w:r w:rsidRPr="003011F8">
        <w:rPr>
          <w:rFonts w:ascii="Sylfaen" w:hAnsi="Sylfaen" w:cs="Times"/>
          <w:bCs/>
        </w:rPr>
        <w:t xml:space="preserve"> </w:t>
      </w:r>
      <w:r w:rsidRPr="003011F8">
        <w:rPr>
          <w:rFonts w:ascii="Sylfaen" w:hAnsi="Sylfaen" w:cs="LiteraturuliTT"/>
          <w:bCs/>
        </w:rPr>
        <w:t>გაეროს</w:t>
      </w:r>
      <w:r w:rsidRPr="003011F8">
        <w:rPr>
          <w:rFonts w:ascii="Sylfaen" w:hAnsi="Sylfaen" w:cs="Times"/>
          <w:bCs/>
        </w:rPr>
        <w:t xml:space="preserve"> </w:t>
      </w:r>
      <w:r w:rsidRPr="003011F8">
        <w:rPr>
          <w:rFonts w:ascii="Sylfaen" w:hAnsi="Sylfaen" w:cs="LiteraturuliTT"/>
          <w:bCs/>
        </w:rPr>
        <w:t>უშიშროების</w:t>
      </w:r>
      <w:r w:rsidRPr="003011F8">
        <w:rPr>
          <w:rFonts w:ascii="Sylfaen" w:hAnsi="Sylfaen" w:cs="Times"/>
          <w:bCs/>
        </w:rPr>
        <w:t xml:space="preserve"> </w:t>
      </w:r>
      <w:r w:rsidRPr="003011F8">
        <w:rPr>
          <w:rFonts w:ascii="Sylfaen" w:hAnsi="Sylfaen" w:cs="LiteraturuliTT"/>
          <w:bCs/>
        </w:rPr>
        <w:t>საბჭოს</w:t>
      </w:r>
      <w:r w:rsidRPr="003011F8">
        <w:rPr>
          <w:rFonts w:ascii="Sylfaen" w:hAnsi="Sylfaen" w:cs="Times"/>
          <w:bCs/>
        </w:rPr>
        <w:t xml:space="preserve"> </w:t>
      </w:r>
      <w:r w:rsidRPr="003011F8">
        <w:rPr>
          <w:rFonts w:ascii="Sylfaen" w:hAnsi="Sylfaen" w:cs="LiteraturuliTT"/>
          <w:bCs/>
        </w:rPr>
        <w:t>რეზოლუცია</w:t>
      </w:r>
      <w:r w:rsidRPr="003011F8">
        <w:rPr>
          <w:rFonts w:ascii="Sylfaen" w:hAnsi="Sylfaen" w:cs="Times"/>
          <w:bCs/>
        </w:rPr>
        <w:t xml:space="preserve"> #1325 </w:t>
      </w:r>
      <w:r w:rsidRPr="003011F8">
        <w:rPr>
          <w:rFonts w:ascii="Sylfaen" w:hAnsi="Sylfaen" w:cs="LiteraturuliTT"/>
        </w:rPr>
        <w:t>აღიარებს</w:t>
      </w:r>
      <w:r w:rsidRPr="003011F8">
        <w:rPr>
          <w:rFonts w:ascii="Sylfaen" w:hAnsi="Sylfaen" w:cs="Times"/>
        </w:rPr>
        <w:t xml:space="preserve">, </w:t>
      </w:r>
      <w:r w:rsidRPr="003011F8">
        <w:rPr>
          <w:rFonts w:ascii="Sylfaen" w:hAnsi="Sylfaen" w:cs="LiteraturuliTT"/>
        </w:rPr>
        <w:t>რომ</w:t>
      </w:r>
      <w:r w:rsidRPr="003011F8">
        <w:rPr>
          <w:rFonts w:ascii="Sylfaen" w:hAnsi="Sylfaen" w:cs="Times"/>
        </w:rPr>
        <w:t xml:space="preserve"> </w:t>
      </w:r>
      <w:r w:rsidRPr="003011F8">
        <w:rPr>
          <w:rFonts w:ascii="Sylfaen" w:hAnsi="Sylfaen" w:cs="LiteraturuliTT"/>
        </w:rPr>
        <w:t>ქალები</w:t>
      </w:r>
      <w:r w:rsidRPr="003011F8">
        <w:rPr>
          <w:rFonts w:ascii="Sylfaen" w:hAnsi="Sylfaen" w:cs="Times"/>
        </w:rPr>
        <w:t xml:space="preserve"> </w:t>
      </w:r>
      <w:r w:rsidRPr="003011F8">
        <w:rPr>
          <w:rFonts w:ascii="Sylfaen" w:hAnsi="Sylfaen" w:cs="LiteraturuliTT"/>
        </w:rPr>
        <w:t>და</w:t>
      </w:r>
      <w:r w:rsidRPr="003011F8">
        <w:rPr>
          <w:rFonts w:ascii="Sylfaen" w:hAnsi="Sylfaen" w:cs="Times"/>
        </w:rPr>
        <w:t xml:space="preserve"> </w:t>
      </w:r>
      <w:r w:rsidRPr="003011F8">
        <w:rPr>
          <w:rFonts w:ascii="Sylfaen" w:hAnsi="Sylfaen" w:cs="LiteraturuliTT"/>
        </w:rPr>
        <w:t>ბავშვები</w:t>
      </w:r>
      <w:r w:rsidRPr="003011F8">
        <w:rPr>
          <w:rFonts w:ascii="Sylfaen" w:hAnsi="Sylfaen" w:cs="Times"/>
        </w:rPr>
        <w:t xml:space="preserve"> </w:t>
      </w:r>
      <w:r w:rsidRPr="003011F8">
        <w:rPr>
          <w:rFonts w:ascii="Sylfaen" w:hAnsi="Sylfaen" w:cs="LiteraturuliTT"/>
        </w:rPr>
        <w:t>წარმოადგენენ</w:t>
      </w:r>
      <w:r w:rsidRPr="003011F8">
        <w:rPr>
          <w:rFonts w:ascii="Sylfaen" w:hAnsi="Sylfaen" w:cs="Times"/>
        </w:rPr>
        <w:t xml:space="preserve"> </w:t>
      </w:r>
      <w:r w:rsidRPr="003011F8">
        <w:rPr>
          <w:rFonts w:ascii="Sylfaen" w:hAnsi="Sylfaen" w:cs="LiteraturuliTT"/>
        </w:rPr>
        <w:t>ომის</w:t>
      </w:r>
      <w:r w:rsidRPr="003011F8">
        <w:rPr>
          <w:rFonts w:ascii="Sylfaen" w:hAnsi="Sylfaen" w:cs="Times"/>
        </w:rPr>
        <w:t xml:space="preserve"> </w:t>
      </w:r>
      <w:r w:rsidRPr="003011F8">
        <w:rPr>
          <w:rFonts w:ascii="Sylfaen" w:hAnsi="Sylfaen" w:cs="LiteraturuliTT"/>
        </w:rPr>
        <w:t>დროს</w:t>
      </w:r>
      <w:r w:rsidRPr="003011F8">
        <w:rPr>
          <w:rFonts w:ascii="Sylfaen" w:hAnsi="Sylfaen" w:cs="Times"/>
        </w:rPr>
        <w:t xml:space="preserve"> </w:t>
      </w:r>
      <w:r w:rsidRPr="003011F8">
        <w:rPr>
          <w:rFonts w:ascii="Sylfaen" w:hAnsi="Sylfaen" w:cs="LiteraturuliTT"/>
        </w:rPr>
        <w:t>დაზარალებულთა</w:t>
      </w:r>
      <w:r w:rsidRPr="003011F8">
        <w:rPr>
          <w:rFonts w:ascii="Sylfaen" w:hAnsi="Sylfaen" w:cs="Times"/>
        </w:rPr>
        <w:t xml:space="preserve"> </w:t>
      </w:r>
      <w:r w:rsidRPr="003011F8">
        <w:rPr>
          <w:rFonts w:ascii="Sylfaen" w:hAnsi="Sylfaen" w:cs="LiteraturuliTT"/>
        </w:rPr>
        <w:t>უმრავლესობას</w:t>
      </w:r>
      <w:r w:rsidRPr="003011F8">
        <w:rPr>
          <w:rFonts w:ascii="Sylfaen" w:hAnsi="Sylfaen" w:cs="Times"/>
        </w:rPr>
        <w:t xml:space="preserve"> </w:t>
      </w:r>
      <w:r w:rsidRPr="003011F8">
        <w:rPr>
          <w:rFonts w:ascii="Sylfaen" w:hAnsi="Sylfaen" w:cs="LiteraturuliTT"/>
        </w:rPr>
        <w:t>და</w:t>
      </w:r>
      <w:r w:rsidRPr="003011F8">
        <w:rPr>
          <w:rFonts w:ascii="Sylfaen" w:hAnsi="Sylfaen" w:cs="Times"/>
        </w:rPr>
        <w:t xml:space="preserve"> </w:t>
      </w:r>
      <w:r w:rsidRPr="003011F8">
        <w:rPr>
          <w:rFonts w:ascii="Sylfaen" w:hAnsi="Sylfaen" w:cs="LiteraturuliTT"/>
        </w:rPr>
        <w:t>მეომარი</w:t>
      </w:r>
      <w:r w:rsidRPr="003011F8">
        <w:rPr>
          <w:rFonts w:ascii="Sylfaen" w:hAnsi="Sylfaen" w:cs="Times"/>
        </w:rPr>
        <w:t xml:space="preserve"> </w:t>
      </w:r>
      <w:r w:rsidRPr="003011F8">
        <w:rPr>
          <w:rFonts w:ascii="Sylfaen" w:hAnsi="Sylfaen" w:cs="LiteraturuliTT"/>
        </w:rPr>
        <w:t>მხარეების</w:t>
      </w:r>
      <w:r w:rsidRPr="003011F8">
        <w:rPr>
          <w:rFonts w:ascii="Sylfaen" w:hAnsi="Sylfaen" w:cs="Times"/>
        </w:rPr>
        <w:t xml:space="preserve"> </w:t>
      </w:r>
      <w:r w:rsidRPr="003011F8">
        <w:rPr>
          <w:rFonts w:ascii="Sylfaen" w:hAnsi="Sylfaen" w:cs="LiteraturuliTT"/>
        </w:rPr>
        <w:t>მიერ</w:t>
      </w:r>
      <w:r w:rsidRPr="003011F8">
        <w:rPr>
          <w:rFonts w:ascii="Sylfaen" w:hAnsi="Sylfaen" w:cs="Times"/>
        </w:rPr>
        <w:t xml:space="preserve"> </w:t>
      </w:r>
      <w:r w:rsidRPr="003011F8">
        <w:rPr>
          <w:rFonts w:ascii="Sylfaen" w:hAnsi="Sylfaen" w:cs="LiteraturuliTT"/>
        </w:rPr>
        <w:t>მათზე</w:t>
      </w:r>
      <w:r w:rsidRPr="003011F8">
        <w:rPr>
          <w:rFonts w:ascii="Sylfaen" w:hAnsi="Sylfaen" w:cs="Times"/>
        </w:rPr>
        <w:t xml:space="preserve"> </w:t>
      </w:r>
      <w:r w:rsidRPr="003011F8">
        <w:rPr>
          <w:rFonts w:ascii="Sylfaen" w:hAnsi="Sylfaen" w:cs="LiteraturuliTT"/>
        </w:rPr>
        <w:t>ძალადობა</w:t>
      </w:r>
      <w:r w:rsidRPr="003011F8">
        <w:rPr>
          <w:rFonts w:ascii="Sylfaen" w:hAnsi="Sylfaen" w:cs="Times"/>
        </w:rPr>
        <w:t xml:space="preserve"> </w:t>
      </w:r>
      <w:r w:rsidRPr="003011F8">
        <w:rPr>
          <w:rFonts w:ascii="Sylfaen" w:hAnsi="Sylfaen" w:cs="LiteraturuliTT"/>
        </w:rPr>
        <w:t>აფერხებს</w:t>
      </w:r>
      <w:r w:rsidRPr="003011F8">
        <w:rPr>
          <w:rFonts w:ascii="Sylfaen" w:hAnsi="Sylfaen" w:cs="Times"/>
        </w:rPr>
        <w:t xml:space="preserve"> </w:t>
      </w:r>
      <w:r w:rsidRPr="003011F8">
        <w:rPr>
          <w:rFonts w:ascii="Sylfaen" w:hAnsi="Sylfaen" w:cs="LiteraturuliTT"/>
        </w:rPr>
        <w:t>სამშვიდობო</w:t>
      </w:r>
      <w:r w:rsidRPr="003011F8">
        <w:rPr>
          <w:rFonts w:ascii="Sylfaen" w:hAnsi="Sylfaen" w:cs="Times"/>
        </w:rPr>
        <w:t xml:space="preserve"> </w:t>
      </w:r>
      <w:r w:rsidRPr="003011F8">
        <w:rPr>
          <w:rFonts w:ascii="Sylfaen" w:hAnsi="Sylfaen" w:cs="LiteraturuliTT"/>
        </w:rPr>
        <w:t>პროცესებს</w:t>
      </w:r>
      <w:r w:rsidRPr="003011F8">
        <w:rPr>
          <w:rFonts w:ascii="Sylfaen" w:hAnsi="Sylfaen" w:cs="Times"/>
        </w:rPr>
        <w:t xml:space="preserve">. </w:t>
      </w:r>
      <w:r w:rsidRPr="003011F8">
        <w:rPr>
          <w:rFonts w:ascii="Sylfaen" w:hAnsi="Sylfaen" w:cs="LiteraturuliTT"/>
        </w:rPr>
        <w:t>დოკუმენტი</w:t>
      </w:r>
      <w:r w:rsidRPr="003011F8">
        <w:rPr>
          <w:rFonts w:ascii="Sylfaen" w:hAnsi="Sylfaen" w:cs="Times"/>
        </w:rPr>
        <w:t xml:space="preserve"> </w:t>
      </w:r>
      <w:r w:rsidRPr="003011F8">
        <w:rPr>
          <w:rFonts w:ascii="Sylfaen" w:hAnsi="Sylfaen" w:cs="LiteraturuliTT"/>
        </w:rPr>
        <w:t>ავალდებულებს</w:t>
      </w:r>
      <w:r w:rsidRPr="003011F8">
        <w:rPr>
          <w:rFonts w:ascii="Sylfaen" w:hAnsi="Sylfaen" w:cs="Times"/>
        </w:rPr>
        <w:t xml:space="preserve"> </w:t>
      </w:r>
      <w:r w:rsidRPr="003011F8">
        <w:rPr>
          <w:rFonts w:ascii="Sylfaen" w:hAnsi="Sylfaen" w:cs="LiteraturuliTT"/>
        </w:rPr>
        <w:t>მონაწილე</w:t>
      </w:r>
      <w:r w:rsidRPr="003011F8">
        <w:rPr>
          <w:rFonts w:ascii="Sylfaen" w:hAnsi="Sylfaen" w:cs="Times"/>
        </w:rPr>
        <w:t xml:space="preserve"> </w:t>
      </w:r>
      <w:r w:rsidRPr="003011F8">
        <w:rPr>
          <w:rFonts w:ascii="Sylfaen" w:hAnsi="Sylfaen" w:cs="LiteraturuliTT"/>
        </w:rPr>
        <w:t>მხარეებს</w:t>
      </w:r>
      <w:r w:rsidRPr="003011F8">
        <w:rPr>
          <w:rFonts w:ascii="Sylfaen" w:hAnsi="Sylfaen" w:cs="Times"/>
        </w:rPr>
        <w:t xml:space="preserve"> </w:t>
      </w:r>
      <w:r w:rsidRPr="003011F8">
        <w:rPr>
          <w:rFonts w:ascii="Sylfaen" w:hAnsi="Sylfaen" w:cs="LiteraturuliTT"/>
        </w:rPr>
        <w:t>მიიღონ</w:t>
      </w:r>
      <w:r w:rsidRPr="003011F8">
        <w:rPr>
          <w:rFonts w:ascii="Sylfaen" w:hAnsi="Sylfaen" w:cs="Times"/>
        </w:rPr>
        <w:t xml:space="preserve"> </w:t>
      </w:r>
      <w:r w:rsidRPr="003011F8">
        <w:rPr>
          <w:rFonts w:ascii="Sylfaen" w:hAnsi="Sylfaen" w:cs="LiteraturuliTT"/>
        </w:rPr>
        <w:t>განსაკუთრებული</w:t>
      </w:r>
      <w:r w:rsidRPr="003011F8">
        <w:rPr>
          <w:rFonts w:ascii="Sylfaen" w:hAnsi="Sylfaen" w:cs="Times"/>
        </w:rPr>
        <w:t xml:space="preserve"> </w:t>
      </w:r>
      <w:r w:rsidRPr="003011F8">
        <w:rPr>
          <w:rFonts w:ascii="Sylfaen" w:hAnsi="Sylfaen" w:cs="LiteraturuliTT"/>
        </w:rPr>
        <w:t>ზომები</w:t>
      </w:r>
      <w:r w:rsidRPr="003011F8">
        <w:rPr>
          <w:rFonts w:ascii="Sylfaen" w:hAnsi="Sylfaen" w:cs="Times"/>
        </w:rPr>
        <w:t xml:space="preserve">, </w:t>
      </w:r>
      <w:r w:rsidRPr="003011F8">
        <w:rPr>
          <w:rFonts w:ascii="Sylfaen" w:hAnsi="Sylfaen" w:cs="LiteraturuliTT"/>
        </w:rPr>
        <w:t>რათა</w:t>
      </w:r>
      <w:r w:rsidRPr="003011F8">
        <w:rPr>
          <w:rFonts w:ascii="Sylfaen" w:hAnsi="Sylfaen" w:cs="Times"/>
        </w:rPr>
        <w:t xml:space="preserve"> </w:t>
      </w:r>
      <w:r w:rsidRPr="003011F8">
        <w:rPr>
          <w:rFonts w:ascii="Sylfaen" w:hAnsi="Sylfaen" w:cs="LiteraturuliTT"/>
        </w:rPr>
        <w:t>დაიცვან</w:t>
      </w:r>
      <w:r w:rsidRPr="003011F8">
        <w:rPr>
          <w:rFonts w:ascii="Sylfaen" w:hAnsi="Sylfaen" w:cs="Times"/>
        </w:rPr>
        <w:t xml:space="preserve"> </w:t>
      </w:r>
      <w:r w:rsidRPr="003011F8">
        <w:rPr>
          <w:rFonts w:ascii="Sylfaen" w:hAnsi="Sylfaen" w:cs="LiteraturuliTT"/>
        </w:rPr>
        <w:t>ქალები</w:t>
      </w:r>
      <w:r w:rsidRPr="003011F8">
        <w:rPr>
          <w:rFonts w:ascii="Sylfaen" w:hAnsi="Sylfaen" w:cs="Times"/>
        </w:rPr>
        <w:t xml:space="preserve"> </w:t>
      </w:r>
      <w:r w:rsidRPr="003011F8">
        <w:rPr>
          <w:rFonts w:ascii="Sylfaen" w:hAnsi="Sylfaen" w:cs="LiteraturuliTT"/>
        </w:rPr>
        <w:t>და</w:t>
      </w:r>
      <w:r w:rsidRPr="003011F8">
        <w:rPr>
          <w:rFonts w:ascii="Sylfaen" w:hAnsi="Sylfaen" w:cs="Times"/>
        </w:rPr>
        <w:t xml:space="preserve"> </w:t>
      </w:r>
      <w:r w:rsidRPr="003011F8">
        <w:rPr>
          <w:rFonts w:ascii="Sylfaen" w:hAnsi="Sylfaen" w:cs="LiteraturuliTT"/>
        </w:rPr>
        <w:t>ბავშვები</w:t>
      </w:r>
      <w:r w:rsidRPr="003011F8">
        <w:rPr>
          <w:rFonts w:ascii="Sylfaen" w:hAnsi="Sylfaen" w:cs="Times"/>
        </w:rPr>
        <w:t xml:space="preserve"> </w:t>
      </w:r>
      <w:r w:rsidRPr="003011F8">
        <w:rPr>
          <w:rFonts w:ascii="Sylfaen" w:hAnsi="Sylfaen" w:cs="LiteraturuliTT"/>
        </w:rPr>
        <w:t>გენდერული</w:t>
      </w:r>
      <w:r w:rsidRPr="003011F8">
        <w:rPr>
          <w:rFonts w:ascii="Sylfaen" w:hAnsi="Sylfaen" w:cs="Times"/>
        </w:rPr>
        <w:t xml:space="preserve"> </w:t>
      </w:r>
      <w:r w:rsidRPr="003011F8">
        <w:rPr>
          <w:rFonts w:ascii="Sylfaen" w:hAnsi="Sylfaen" w:cs="LiteraturuliTT"/>
        </w:rPr>
        <w:t>ძალადობისგან</w:t>
      </w:r>
      <w:r w:rsidRPr="003011F8">
        <w:rPr>
          <w:rFonts w:ascii="Sylfaen" w:hAnsi="Sylfaen" w:cs="Times"/>
        </w:rPr>
        <w:t xml:space="preserve">, </w:t>
      </w:r>
      <w:r w:rsidRPr="003011F8">
        <w:rPr>
          <w:rFonts w:ascii="Sylfaen" w:hAnsi="Sylfaen" w:cs="LiteraturuliTT"/>
        </w:rPr>
        <w:t>გარდა</w:t>
      </w:r>
      <w:r w:rsidRPr="003011F8">
        <w:rPr>
          <w:rFonts w:ascii="Sylfaen" w:hAnsi="Sylfaen" w:cs="Times"/>
        </w:rPr>
        <w:t xml:space="preserve"> </w:t>
      </w:r>
      <w:r w:rsidRPr="003011F8">
        <w:rPr>
          <w:rFonts w:ascii="Sylfaen" w:hAnsi="Sylfaen" w:cs="LiteraturuliTT"/>
        </w:rPr>
        <w:t>ამისა</w:t>
      </w:r>
      <w:r w:rsidRPr="003011F8">
        <w:rPr>
          <w:rFonts w:ascii="Sylfaen" w:hAnsi="Sylfaen" w:cs="Times"/>
        </w:rPr>
        <w:t xml:space="preserve"> </w:t>
      </w:r>
      <w:r w:rsidRPr="003011F8">
        <w:rPr>
          <w:rFonts w:ascii="Sylfaen" w:hAnsi="Sylfaen" w:cs="LiteraturuliTT"/>
        </w:rPr>
        <w:t>დოკუმენტი</w:t>
      </w:r>
      <w:r w:rsidRPr="003011F8">
        <w:rPr>
          <w:rFonts w:ascii="Sylfaen" w:hAnsi="Sylfaen" w:cs="Times"/>
        </w:rPr>
        <w:t xml:space="preserve"> </w:t>
      </w:r>
      <w:r w:rsidRPr="003011F8">
        <w:rPr>
          <w:rFonts w:ascii="Sylfaen" w:hAnsi="Sylfaen" w:cs="LiteraturuliTT"/>
        </w:rPr>
        <w:t>მოუწოდებს</w:t>
      </w:r>
      <w:r w:rsidRPr="003011F8">
        <w:rPr>
          <w:rFonts w:ascii="Sylfaen" w:hAnsi="Sylfaen" w:cs="Times"/>
        </w:rPr>
        <w:t xml:space="preserve"> </w:t>
      </w:r>
      <w:r w:rsidRPr="003011F8">
        <w:rPr>
          <w:rFonts w:ascii="Sylfaen" w:hAnsi="Sylfaen" w:cs="LiteraturuliTT"/>
        </w:rPr>
        <w:t>მხარეებს</w:t>
      </w:r>
      <w:r w:rsidRPr="003011F8">
        <w:rPr>
          <w:rFonts w:ascii="Sylfaen" w:hAnsi="Sylfaen" w:cs="Times"/>
        </w:rPr>
        <w:t xml:space="preserve"> </w:t>
      </w:r>
      <w:r w:rsidRPr="003011F8">
        <w:rPr>
          <w:rFonts w:ascii="Sylfaen" w:hAnsi="Sylfaen" w:cs="LiteraturuliTT"/>
        </w:rPr>
        <w:t>მოხდეს</w:t>
      </w:r>
      <w:r w:rsidRPr="003011F8">
        <w:rPr>
          <w:rFonts w:ascii="Sylfaen" w:hAnsi="Sylfaen" w:cs="Times"/>
        </w:rPr>
        <w:t xml:space="preserve"> </w:t>
      </w:r>
      <w:r w:rsidRPr="003011F8">
        <w:rPr>
          <w:rFonts w:ascii="Sylfaen" w:hAnsi="Sylfaen" w:cs="LiteraturuliTT"/>
        </w:rPr>
        <w:t>ქალთა</w:t>
      </w:r>
      <w:r w:rsidRPr="003011F8">
        <w:rPr>
          <w:rFonts w:ascii="Sylfaen" w:hAnsi="Sylfaen" w:cs="Times"/>
        </w:rPr>
        <w:t xml:space="preserve"> </w:t>
      </w:r>
      <w:r w:rsidRPr="003011F8">
        <w:rPr>
          <w:rFonts w:ascii="Sylfaen" w:hAnsi="Sylfaen" w:cs="LiteraturuliTT"/>
        </w:rPr>
        <w:t>სამშვიდობო</w:t>
      </w:r>
      <w:r w:rsidRPr="003011F8">
        <w:rPr>
          <w:rFonts w:ascii="Sylfaen" w:hAnsi="Sylfaen" w:cs="Times"/>
        </w:rPr>
        <w:t xml:space="preserve"> </w:t>
      </w:r>
      <w:r w:rsidRPr="003011F8">
        <w:rPr>
          <w:rFonts w:ascii="Sylfaen" w:hAnsi="Sylfaen" w:cs="LiteraturuliTT"/>
        </w:rPr>
        <w:t>ინიციატივების</w:t>
      </w:r>
      <w:r w:rsidRPr="003011F8">
        <w:rPr>
          <w:rFonts w:ascii="Sylfaen" w:hAnsi="Sylfaen" w:cs="Times"/>
        </w:rPr>
        <w:t xml:space="preserve"> </w:t>
      </w:r>
      <w:r w:rsidRPr="003011F8">
        <w:rPr>
          <w:rFonts w:ascii="Sylfaen" w:hAnsi="Sylfaen" w:cs="LiteraturuliTT"/>
        </w:rPr>
        <w:t>ჩართვა</w:t>
      </w:r>
      <w:r w:rsidRPr="003011F8">
        <w:rPr>
          <w:rFonts w:ascii="Sylfaen" w:hAnsi="Sylfaen" w:cs="Times"/>
        </w:rPr>
        <w:t xml:space="preserve"> </w:t>
      </w:r>
      <w:r w:rsidRPr="003011F8">
        <w:rPr>
          <w:rFonts w:ascii="Sylfaen" w:hAnsi="Sylfaen" w:cs="LiteraturuliTT"/>
        </w:rPr>
        <w:t>კონფლიქტის</w:t>
      </w:r>
      <w:r w:rsidRPr="003011F8">
        <w:rPr>
          <w:rFonts w:ascii="Sylfaen" w:hAnsi="Sylfaen" w:cs="Times"/>
        </w:rPr>
        <w:t xml:space="preserve"> </w:t>
      </w:r>
      <w:r w:rsidRPr="003011F8">
        <w:rPr>
          <w:rFonts w:ascii="Sylfaen" w:hAnsi="Sylfaen" w:cs="LiteraturuliTT"/>
        </w:rPr>
        <w:t>მოგვარებისა</w:t>
      </w:r>
      <w:r w:rsidRPr="003011F8">
        <w:rPr>
          <w:rFonts w:ascii="Sylfaen" w:hAnsi="Sylfaen" w:cs="Times"/>
        </w:rPr>
        <w:t xml:space="preserve"> </w:t>
      </w:r>
      <w:r w:rsidRPr="003011F8">
        <w:rPr>
          <w:rFonts w:ascii="Sylfaen" w:hAnsi="Sylfaen" w:cs="LiteraturuliTT"/>
        </w:rPr>
        <w:t>და</w:t>
      </w:r>
      <w:r w:rsidRPr="003011F8">
        <w:rPr>
          <w:rFonts w:ascii="Sylfaen" w:hAnsi="Sylfaen" w:cs="Times"/>
        </w:rPr>
        <w:t xml:space="preserve"> </w:t>
      </w:r>
      <w:r w:rsidRPr="003011F8">
        <w:rPr>
          <w:rFonts w:ascii="Sylfaen" w:hAnsi="Sylfaen" w:cs="LiteraturuliTT"/>
        </w:rPr>
        <w:t>სამშვიდობო</w:t>
      </w:r>
      <w:r w:rsidRPr="003011F8">
        <w:rPr>
          <w:rFonts w:ascii="Sylfaen" w:hAnsi="Sylfaen" w:cs="Times"/>
        </w:rPr>
        <w:t xml:space="preserve"> </w:t>
      </w:r>
      <w:r w:rsidRPr="003011F8">
        <w:rPr>
          <w:rFonts w:ascii="Sylfaen" w:hAnsi="Sylfaen" w:cs="LiteraturuliTT"/>
        </w:rPr>
        <w:t>ხელშეკრულებების</w:t>
      </w:r>
      <w:r w:rsidRPr="003011F8">
        <w:rPr>
          <w:rFonts w:ascii="Sylfaen" w:hAnsi="Sylfaen" w:cs="Times"/>
        </w:rPr>
        <w:t xml:space="preserve"> </w:t>
      </w:r>
      <w:r w:rsidRPr="003011F8">
        <w:rPr>
          <w:rFonts w:ascii="Sylfaen" w:hAnsi="Sylfaen" w:cs="LiteraturuliTT"/>
        </w:rPr>
        <w:t>განხორციელებაში</w:t>
      </w:r>
      <w:r w:rsidRPr="003011F8">
        <w:rPr>
          <w:rFonts w:ascii="Sylfaen" w:hAnsi="Sylfaen" w:cs="Times"/>
        </w:rPr>
        <w:t>.</w:t>
      </w:r>
    </w:p>
    <w:p w:rsidR="00451FBE" w:rsidRPr="001056C5" w:rsidRDefault="003011F8" w:rsidP="000A798E">
      <w:pPr>
        <w:widowControl w:val="0"/>
        <w:autoSpaceDE w:val="0"/>
        <w:autoSpaceDN w:val="0"/>
        <w:adjustRightInd w:val="0"/>
        <w:spacing w:after="240" w:line="276" w:lineRule="auto"/>
        <w:jc w:val="both"/>
        <w:rPr>
          <w:rFonts w:ascii="Sylfaen" w:hAnsi="Sylfaen" w:cs="Times"/>
          <w:lang w:val="ka-GE"/>
        </w:rPr>
      </w:pPr>
      <w:r w:rsidRPr="003011F8">
        <w:rPr>
          <w:rFonts w:ascii="Sylfaen" w:hAnsi="Sylfaen" w:cs="LiteraturuliTT"/>
          <w:bCs/>
        </w:rPr>
        <w:t>შეიარაღებული</w:t>
      </w:r>
      <w:r w:rsidRPr="003011F8">
        <w:rPr>
          <w:rFonts w:ascii="Sylfaen" w:hAnsi="Sylfaen" w:cs="Times"/>
          <w:bCs/>
        </w:rPr>
        <w:t xml:space="preserve"> </w:t>
      </w:r>
      <w:r w:rsidRPr="003011F8">
        <w:rPr>
          <w:rFonts w:ascii="Sylfaen" w:hAnsi="Sylfaen" w:cs="LiteraturuliTT"/>
          <w:bCs/>
        </w:rPr>
        <w:t>კონფლიქტის</w:t>
      </w:r>
      <w:r w:rsidRPr="003011F8">
        <w:rPr>
          <w:rFonts w:ascii="Sylfaen" w:hAnsi="Sylfaen" w:cs="Times"/>
          <w:bCs/>
        </w:rPr>
        <w:t xml:space="preserve"> </w:t>
      </w:r>
      <w:r w:rsidRPr="003011F8">
        <w:rPr>
          <w:rFonts w:ascii="Sylfaen" w:hAnsi="Sylfaen" w:cs="LiteraturuliTT"/>
          <w:bCs/>
        </w:rPr>
        <w:t>დროს</w:t>
      </w:r>
      <w:r w:rsidRPr="003011F8">
        <w:rPr>
          <w:rFonts w:ascii="Sylfaen" w:hAnsi="Sylfaen" w:cs="Times"/>
          <w:bCs/>
        </w:rPr>
        <w:t xml:space="preserve"> </w:t>
      </w:r>
      <w:r w:rsidRPr="003011F8">
        <w:rPr>
          <w:rFonts w:ascii="Sylfaen" w:hAnsi="Sylfaen" w:cs="LiteraturuliTT"/>
          <w:bCs/>
        </w:rPr>
        <w:t>სექსუალური</w:t>
      </w:r>
      <w:r w:rsidRPr="003011F8">
        <w:rPr>
          <w:rFonts w:ascii="Sylfaen" w:hAnsi="Sylfaen" w:cs="Times"/>
          <w:bCs/>
        </w:rPr>
        <w:t xml:space="preserve"> </w:t>
      </w:r>
      <w:r w:rsidRPr="003011F8">
        <w:rPr>
          <w:rFonts w:ascii="Sylfaen" w:hAnsi="Sylfaen" w:cs="LiteraturuliTT"/>
          <w:bCs/>
        </w:rPr>
        <w:t>ძალადობის</w:t>
      </w:r>
      <w:r w:rsidRPr="003011F8">
        <w:rPr>
          <w:rFonts w:ascii="Sylfaen" w:hAnsi="Sylfaen" w:cs="Times"/>
          <w:bCs/>
        </w:rPr>
        <w:t xml:space="preserve"> </w:t>
      </w:r>
      <w:r w:rsidRPr="003011F8">
        <w:rPr>
          <w:rFonts w:ascii="Sylfaen" w:hAnsi="Sylfaen" w:cs="LiteraturuliTT"/>
          <w:bCs/>
        </w:rPr>
        <w:t>აღკვეთის</w:t>
      </w:r>
      <w:r w:rsidRPr="003011F8">
        <w:rPr>
          <w:rFonts w:ascii="Sylfaen" w:hAnsi="Sylfaen" w:cs="Times"/>
          <w:bCs/>
        </w:rPr>
        <w:t xml:space="preserve"> </w:t>
      </w:r>
      <w:r w:rsidRPr="003011F8">
        <w:rPr>
          <w:rFonts w:ascii="Sylfaen" w:hAnsi="Sylfaen" w:cs="LiteraturuliTT"/>
          <w:bCs/>
        </w:rPr>
        <w:t>შესახებ</w:t>
      </w:r>
      <w:r w:rsidRPr="003011F8">
        <w:rPr>
          <w:rFonts w:ascii="Sylfaen" w:hAnsi="Sylfaen" w:cs="Times"/>
          <w:bCs/>
        </w:rPr>
        <w:t xml:space="preserve"> </w:t>
      </w:r>
      <w:r w:rsidRPr="003011F8">
        <w:rPr>
          <w:rFonts w:ascii="Sylfaen" w:hAnsi="Sylfaen" w:cs="LiteraturuliTT"/>
          <w:bCs/>
        </w:rPr>
        <w:t>უშიშროების</w:t>
      </w:r>
      <w:r w:rsidRPr="003011F8">
        <w:rPr>
          <w:rFonts w:ascii="Sylfaen" w:hAnsi="Sylfaen" w:cs="Times"/>
          <w:bCs/>
        </w:rPr>
        <w:t xml:space="preserve"> </w:t>
      </w:r>
      <w:r w:rsidRPr="003011F8">
        <w:rPr>
          <w:rFonts w:ascii="Sylfaen" w:hAnsi="Sylfaen" w:cs="LiteraturuliTT"/>
          <w:bCs/>
        </w:rPr>
        <w:t>საბჭოს</w:t>
      </w:r>
      <w:r w:rsidRPr="003011F8">
        <w:rPr>
          <w:rFonts w:ascii="Sylfaen" w:hAnsi="Sylfaen" w:cs="Times"/>
          <w:bCs/>
        </w:rPr>
        <w:t xml:space="preserve"> </w:t>
      </w:r>
      <w:r w:rsidRPr="003011F8">
        <w:rPr>
          <w:rFonts w:ascii="Sylfaen" w:hAnsi="Sylfaen" w:cs="LiteraturuliTT"/>
          <w:bCs/>
        </w:rPr>
        <w:t>რეზოლუცია</w:t>
      </w:r>
      <w:r w:rsidRPr="003011F8">
        <w:rPr>
          <w:rFonts w:ascii="Sylfaen" w:hAnsi="Sylfaen" w:cs="Times"/>
          <w:bCs/>
        </w:rPr>
        <w:t xml:space="preserve"> #1820-</w:t>
      </w:r>
      <w:r w:rsidRPr="003011F8">
        <w:rPr>
          <w:rFonts w:ascii="Sylfaen" w:hAnsi="Sylfaen" w:cs="LiteraturuliTT"/>
          <w:bCs/>
        </w:rPr>
        <w:t>ის</w:t>
      </w:r>
      <w:r w:rsidRPr="003011F8">
        <w:rPr>
          <w:rFonts w:ascii="Sylfaen" w:hAnsi="Sylfaen" w:cs="Times"/>
          <w:bCs/>
        </w:rPr>
        <w:t xml:space="preserve"> </w:t>
      </w:r>
      <w:r w:rsidRPr="003011F8">
        <w:rPr>
          <w:rFonts w:ascii="Sylfaen" w:hAnsi="Sylfaen" w:cs="LiteraturuliTT"/>
        </w:rPr>
        <w:t>თანახმად</w:t>
      </w:r>
      <w:r w:rsidRPr="003011F8">
        <w:rPr>
          <w:rFonts w:ascii="Sylfaen" w:hAnsi="Sylfaen" w:cs="Times"/>
        </w:rPr>
        <w:t xml:space="preserve">, </w:t>
      </w:r>
      <w:r w:rsidRPr="003011F8">
        <w:rPr>
          <w:rFonts w:ascii="Sylfaen" w:hAnsi="Sylfaen" w:cs="LiteraturuliTT"/>
        </w:rPr>
        <w:t>გაუპატიურება</w:t>
      </w:r>
      <w:r w:rsidRPr="003011F8">
        <w:rPr>
          <w:rFonts w:ascii="Sylfaen" w:hAnsi="Sylfaen" w:cs="Times"/>
        </w:rPr>
        <w:t xml:space="preserve"> </w:t>
      </w:r>
      <w:r w:rsidRPr="003011F8">
        <w:rPr>
          <w:rFonts w:ascii="Sylfaen" w:hAnsi="Sylfaen" w:cs="LiteraturuliTT"/>
        </w:rPr>
        <w:t>და</w:t>
      </w:r>
      <w:r w:rsidRPr="003011F8">
        <w:rPr>
          <w:rFonts w:ascii="Sylfaen" w:hAnsi="Sylfaen" w:cs="Times"/>
        </w:rPr>
        <w:t xml:space="preserve"> </w:t>
      </w:r>
      <w:r w:rsidRPr="003011F8">
        <w:rPr>
          <w:rFonts w:ascii="Sylfaen" w:hAnsi="Sylfaen" w:cs="LiteraturuliTT"/>
        </w:rPr>
        <w:t>სხვა</w:t>
      </w:r>
      <w:r w:rsidRPr="003011F8">
        <w:rPr>
          <w:rFonts w:ascii="Sylfaen" w:hAnsi="Sylfaen" w:cs="Times"/>
        </w:rPr>
        <w:t xml:space="preserve"> </w:t>
      </w:r>
      <w:r w:rsidRPr="003011F8">
        <w:rPr>
          <w:rFonts w:ascii="Sylfaen" w:hAnsi="Sylfaen" w:cs="LiteraturuliTT"/>
        </w:rPr>
        <w:t>სახის</w:t>
      </w:r>
      <w:r w:rsidRPr="003011F8">
        <w:rPr>
          <w:rFonts w:ascii="Sylfaen" w:hAnsi="Sylfaen" w:cs="Times"/>
        </w:rPr>
        <w:t xml:space="preserve"> </w:t>
      </w:r>
      <w:r w:rsidRPr="003011F8">
        <w:rPr>
          <w:rFonts w:ascii="Sylfaen" w:hAnsi="Sylfaen" w:cs="LiteraturuliTT"/>
        </w:rPr>
        <w:t>სექსუალური</w:t>
      </w:r>
      <w:r w:rsidRPr="003011F8">
        <w:rPr>
          <w:rFonts w:ascii="Sylfaen" w:hAnsi="Sylfaen" w:cs="Times"/>
        </w:rPr>
        <w:t xml:space="preserve"> </w:t>
      </w:r>
      <w:r w:rsidRPr="003011F8">
        <w:rPr>
          <w:rFonts w:ascii="Sylfaen" w:hAnsi="Sylfaen" w:cs="LiteraturuliTT"/>
        </w:rPr>
        <w:t>ძალადობა</w:t>
      </w:r>
      <w:r w:rsidRPr="003011F8">
        <w:rPr>
          <w:rFonts w:ascii="Sylfaen" w:hAnsi="Sylfaen" w:cs="Times"/>
        </w:rPr>
        <w:t xml:space="preserve"> </w:t>
      </w:r>
      <w:r w:rsidRPr="003011F8">
        <w:rPr>
          <w:rFonts w:ascii="Sylfaen" w:hAnsi="Sylfaen" w:cs="LiteraturuliTT"/>
        </w:rPr>
        <w:t>არის</w:t>
      </w:r>
      <w:r w:rsidRPr="003011F8">
        <w:rPr>
          <w:rFonts w:ascii="Sylfaen" w:hAnsi="Sylfaen" w:cs="Times"/>
        </w:rPr>
        <w:t xml:space="preserve"> </w:t>
      </w:r>
      <w:r w:rsidRPr="003011F8">
        <w:rPr>
          <w:rFonts w:ascii="Sylfaen" w:hAnsi="Sylfaen" w:cs="LiteraturuliTT"/>
        </w:rPr>
        <w:t>ომის</w:t>
      </w:r>
      <w:r w:rsidRPr="003011F8">
        <w:rPr>
          <w:rFonts w:ascii="Sylfaen" w:hAnsi="Sylfaen" w:cs="Times"/>
        </w:rPr>
        <w:t xml:space="preserve"> </w:t>
      </w:r>
      <w:r w:rsidRPr="003011F8">
        <w:rPr>
          <w:rFonts w:ascii="Sylfaen" w:hAnsi="Sylfaen" w:cs="LiteraturuliTT"/>
        </w:rPr>
        <w:t>დანაშაული</w:t>
      </w:r>
      <w:r w:rsidRPr="003011F8">
        <w:rPr>
          <w:rFonts w:ascii="Sylfaen" w:hAnsi="Sylfaen" w:cs="Times"/>
        </w:rPr>
        <w:t xml:space="preserve">, </w:t>
      </w:r>
      <w:r w:rsidRPr="003011F8">
        <w:rPr>
          <w:rFonts w:ascii="Sylfaen" w:hAnsi="Sylfaen" w:cs="LiteraturuliTT"/>
        </w:rPr>
        <w:t>კაცობრიობის</w:t>
      </w:r>
      <w:r w:rsidRPr="003011F8">
        <w:rPr>
          <w:rFonts w:ascii="Sylfaen" w:hAnsi="Sylfaen" w:cs="Times"/>
        </w:rPr>
        <w:t xml:space="preserve"> </w:t>
      </w:r>
      <w:r w:rsidRPr="003011F8">
        <w:rPr>
          <w:rFonts w:ascii="Sylfaen" w:hAnsi="Sylfaen" w:cs="LiteraturuliTT"/>
        </w:rPr>
        <w:t>წინააღმდეგ</w:t>
      </w:r>
      <w:r w:rsidRPr="003011F8">
        <w:rPr>
          <w:rFonts w:ascii="Sylfaen" w:hAnsi="Sylfaen" w:cs="Times"/>
        </w:rPr>
        <w:t xml:space="preserve"> </w:t>
      </w:r>
      <w:r w:rsidRPr="003011F8">
        <w:rPr>
          <w:rFonts w:ascii="Sylfaen" w:hAnsi="Sylfaen" w:cs="LiteraturuliTT"/>
        </w:rPr>
        <w:t>მიმართული</w:t>
      </w:r>
      <w:r w:rsidRPr="003011F8">
        <w:rPr>
          <w:rFonts w:ascii="Sylfaen" w:hAnsi="Sylfaen" w:cs="Times"/>
        </w:rPr>
        <w:t xml:space="preserve"> </w:t>
      </w:r>
      <w:r w:rsidRPr="003011F8">
        <w:rPr>
          <w:rFonts w:ascii="Sylfaen" w:hAnsi="Sylfaen" w:cs="LiteraturuliTT"/>
        </w:rPr>
        <w:t>დანაშაული</w:t>
      </w:r>
      <w:r w:rsidRPr="003011F8">
        <w:rPr>
          <w:rFonts w:ascii="Sylfaen" w:hAnsi="Sylfaen" w:cs="Times"/>
        </w:rPr>
        <w:t xml:space="preserve"> </w:t>
      </w:r>
      <w:r w:rsidRPr="003011F8">
        <w:rPr>
          <w:rFonts w:ascii="Sylfaen" w:hAnsi="Sylfaen" w:cs="LiteraturuliTT"/>
        </w:rPr>
        <w:t>და</w:t>
      </w:r>
      <w:r w:rsidRPr="003011F8">
        <w:rPr>
          <w:rFonts w:ascii="Sylfaen" w:hAnsi="Sylfaen" w:cs="Times"/>
        </w:rPr>
        <w:t xml:space="preserve"> </w:t>
      </w:r>
      <w:r w:rsidRPr="003011F8">
        <w:rPr>
          <w:rFonts w:ascii="Sylfaen" w:hAnsi="Sylfaen" w:cs="LiteraturuliTT"/>
        </w:rPr>
        <w:t>გენოციდის</w:t>
      </w:r>
      <w:r w:rsidRPr="003011F8">
        <w:rPr>
          <w:rFonts w:ascii="Sylfaen" w:hAnsi="Sylfaen" w:cs="Times"/>
        </w:rPr>
        <w:t xml:space="preserve"> </w:t>
      </w:r>
      <w:r w:rsidRPr="003011F8">
        <w:rPr>
          <w:rFonts w:ascii="Sylfaen" w:hAnsi="Sylfaen" w:cs="LiteraturuliTT"/>
        </w:rPr>
        <w:t>ხასიათის</w:t>
      </w:r>
      <w:r w:rsidRPr="003011F8">
        <w:rPr>
          <w:rFonts w:ascii="Sylfaen" w:hAnsi="Sylfaen" w:cs="Times"/>
        </w:rPr>
        <w:t xml:space="preserve"> </w:t>
      </w:r>
      <w:r w:rsidRPr="003011F8">
        <w:rPr>
          <w:rFonts w:ascii="Sylfaen" w:hAnsi="Sylfaen" w:cs="LiteraturuliTT"/>
        </w:rPr>
        <w:t>მატარებელი</w:t>
      </w:r>
      <w:r w:rsidRPr="003011F8">
        <w:rPr>
          <w:rFonts w:ascii="Sylfaen" w:hAnsi="Sylfaen" w:cs="Times"/>
        </w:rPr>
        <w:t xml:space="preserve"> </w:t>
      </w:r>
      <w:r w:rsidRPr="003011F8">
        <w:rPr>
          <w:rFonts w:ascii="Sylfaen" w:hAnsi="Sylfaen" w:cs="LiteraturuliTT"/>
        </w:rPr>
        <w:t>ქმედება</w:t>
      </w:r>
      <w:r w:rsidRPr="003011F8">
        <w:rPr>
          <w:rFonts w:ascii="Sylfaen" w:hAnsi="Sylfaen" w:cs="Times"/>
        </w:rPr>
        <w:t xml:space="preserve">. </w:t>
      </w:r>
      <w:r w:rsidRPr="003011F8">
        <w:rPr>
          <w:rFonts w:ascii="Sylfaen" w:hAnsi="Sylfaen" w:cs="LiteraturuliTT"/>
        </w:rPr>
        <w:t>რეზოლუცია</w:t>
      </w:r>
      <w:r w:rsidRPr="003011F8">
        <w:rPr>
          <w:rFonts w:ascii="Sylfaen" w:hAnsi="Sylfaen" w:cs="Times"/>
        </w:rPr>
        <w:t xml:space="preserve"> </w:t>
      </w:r>
      <w:r w:rsidRPr="003011F8">
        <w:rPr>
          <w:rFonts w:ascii="Sylfaen" w:hAnsi="Sylfaen" w:cs="LiteraturuliTT"/>
        </w:rPr>
        <w:t>მოითხოვს</w:t>
      </w:r>
      <w:r w:rsidRPr="003011F8">
        <w:rPr>
          <w:rFonts w:ascii="Sylfaen" w:hAnsi="Sylfaen" w:cs="Times"/>
        </w:rPr>
        <w:t xml:space="preserve"> </w:t>
      </w:r>
      <w:r w:rsidRPr="003011F8">
        <w:rPr>
          <w:rFonts w:ascii="Sylfaen" w:hAnsi="Sylfaen" w:cs="LiteraturuliTT"/>
        </w:rPr>
        <w:t>ინსტიტუციურად</w:t>
      </w:r>
      <w:r w:rsidRPr="003011F8">
        <w:rPr>
          <w:rFonts w:ascii="Sylfaen" w:hAnsi="Sylfaen" w:cs="Times"/>
        </w:rPr>
        <w:t xml:space="preserve"> </w:t>
      </w:r>
      <w:r w:rsidRPr="003011F8">
        <w:rPr>
          <w:rFonts w:ascii="Sylfaen" w:hAnsi="Sylfaen" w:cs="LiteraturuliTT"/>
        </w:rPr>
        <w:t>აიკრძალოს</w:t>
      </w:r>
      <w:r w:rsidRPr="003011F8">
        <w:rPr>
          <w:rFonts w:ascii="Sylfaen" w:hAnsi="Sylfaen" w:cs="Times"/>
        </w:rPr>
        <w:t xml:space="preserve"> </w:t>
      </w:r>
      <w:r w:rsidRPr="003011F8">
        <w:rPr>
          <w:rFonts w:ascii="Sylfaen" w:hAnsi="Sylfaen" w:cs="LiteraturuliTT"/>
        </w:rPr>
        <w:t>ამ</w:t>
      </w:r>
      <w:r w:rsidRPr="003011F8">
        <w:rPr>
          <w:rFonts w:ascii="Sylfaen" w:hAnsi="Sylfaen" w:cs="Times"/>
        </w:rPr>
        <w:t xml:space="preserve"> </w:t>
      </w:r>
      <w:r w:rsidRPr="003011F8">
        <w:rPr>
          <w:rFonts w:ascii="Sylfaen" w:hAnsi="Sylfaen" w:cs="LiteraturuliTT"/>
        </w:rPr>
        <w:t>ტიპის</w:t>
      </w:r>
      <w:r w:rsidRPr="003011F8">
        <w:rPr>
          <w:rFonts w:ascii="Sylfaen" w:hAnsi="Sylfaen" w:cs="Times"/>
        </w:rPr>
        <w:t xml:space="preserve"> </w:t>
      </w:r>
      <w:r w:rsidRPr="003011F8">
        <w:rPr>
          <w:rFonts w:ascii="Sylfaen" w:hAnsi="Sylfaen" w:cs="LiteraturuliTT"/>
        </w:rPr>
        <w:t>მოძალადეებზე</w:t>
      </w:r>
      <w:r w:rsidRPr="003011F8">
        <w:rPr>
          <w:rFonts w:ascii="Sylfaen" w:hAnsi="Sylfaen" w:cs="Times"/>
        </w:rPr>
        <w:t xml:space="preserve"> </w:t>
      </w:r>
      <w:r w:rsidRPr="003011F8">
        <w:rPr>
          <w:rFonts w:ascii="Sylfaen" w:hAnsi="Sylfaen" w:cs="LiteraturuliTT"/>
        </w:rPr>
        <w:t>ამნისტიის</w:t>
      </w:r>
      <w:r w:rsidRPr="003011F8">
        <w:rPr>
          <w:rFonts w:ascii="Sylfaen" w:hAnsi="Sylfaen" w:cs="Times"/>
        </w:rPr>
        <w:t xml:space="preserve"> </w:t>
      </w:r>
      <w:r w:rsidRPr="003011F8">
        <w:rPr>
          <w:rFonts w:ascii="Sylfaen" w:hAnsi="Sylfaen" w:cs="LiteraturuliTT"/>
        </w:rPr>
        <w:t>გავრცელება</w:t>
      </w:r>
      <w:r w:rsidRPr="003011F8">
        <w:rPr>
          <w:rFonts w:ascii="Sylfaen" w:hAnsi="Sylfaen" w:cs="Times"/>
        </w:rPr>
        <w:t xml:space="preserve"> </w:t>
      </w:r>
      <w:r w:rsidRPr="003011F8">
        <w:rPr>
          <w:rFonts w:ascii="Sylfaen" w:hAnsi="Sylfaen" w:cs="LiteraturuliTT"/>
        </w:rPr>
        <w:t>და</w:t>
      </w:r>
      <w:r w:rsidRPr="003011F8">
        <w:rPr>
          <w:rFonts w:ascii="Sylfaen" w:hAnsi="Sylfaen" w:cs="Times"/>
        </w:rPr>
        <w:t xml:space="preserve"> </w:t>
      </w:r>
      <w:r w:rsidRPr="003011F8">
        <w:rPr>
          <w:rFonts w:ascii="Sylfaen" w:hAnsi="Sylfaen" w:cs="LiteraturuliTT"/>
        </w:rPr>
        <w:t>მოუწოდებს</w:t>
      </w:r>
      <w:r w:rsidRPr="003011F8">
        <w:rPr>
          <w:rFonts w:ascii="Sylfaen" w:hAnsi="Sylfaen" w:cs="Times"/>
        </w:rPr>
        <w:t xml:space="preserve"> </w:t>
      </w:r>
      <w:r w:rsidRPr="003011F8">
        <w:rPr>
          <w:rFonts w:ascii="Sylfaen" w:hAnsi="Sylfaen" w:cs="LiteraturuliTT"/>
        </w:rPr>
        <w:t>სახელმწიფოებს</w:t>
      </w:r>
      <w:r w:rsidRPr="003011F8">
        <w:rPr>
          <w:rFonts w:ascii="Sylfaen" w:hAnsi="Sylfaen" w:cs="Times"/>
        </w:rPr>
        <w:t xml:space="preserve"> </w:t>
      </w:r>
      <w:r w:rsidRPr="003011F8">
        <w:rPr>
          <w:rFonts w:ascii="Sylfaen" w:hAnsi="Sylfaen" w:cs="LiteraturuliTT"/>
        </w:rPr>
        <w:t>სათანადოდ</w:t>
      </w:r>
      <w:r w:rsidRPr="003011F8">
        <w:rPr>
          <w:rFonts w:ascii="Sylfaen" w:hAnsi="Sylfaen" w:cs="Times"/>
        </w:rPr>
        <w:t xml:space="preserve"> </w:t>
      </w:r>
      <w:r w:rsidRPr="003011F8">
        <w:rPr>
          <w:rFonts w:ascii="Sylfaen" w:hAnsi="Sylfaen" w:cs="LiteraturuliTT"/>
        </w:rPr>
        <w:t>დაისაჯონ</w:t>
      </w:r>
      <w:r w:rsidRPr="003011F8">
        <w:rPr>
          <w:rFonts w:ascii="Sylfaen" w:hAnsi="Sylfaen" w:cs="Times"/>
        </w:rPr>
        <w:t xml:space="preserve"> </w:t>
      </w:r>
      <w:r w:rsidRPr="003011F8">
        <w:rPr>
          <w:rFonts w:ascii="Sylfaen" w:hAnsi="Sylfaen" w:cs="LiteraturuliTT"/>
        </w:rPr>
        <w:lastRenderedPageBreak/>
        <w:t>დამნაშავენი</w:t>
      </w:r>
      <w:r w:rsidRPr="003011F8">
        <w:rPr>
          <w:rFonts w:ascii="Sylfaen" w:hAnsi="Sylfaen" w:cs="Times"/>
        </w:rPr>
        <w:t xml:space="preserve">, </w:t>
      </w:r>
      <w:r w:rsidRPr="003011F8">
        <w:rPr>
          <w:rFonts w:ascii="Sylfaen" w:hAnsi="Sylfaen" w:cs="LiteraturuliTT"/>
        </w:rPr>
        <w:t>უზრუნველყონ</w:t>
      </w:r>
      <w:r w:rsidRPr="003011F8">
        <w:rPr>
          <w:rFonts w:ascii="Sylfaen" w:hAnsi="Sylfaen" w:cs="Times"/>
        </w:rPr>
        <w:t xml:space="preserve"> </w:t>
      </w:r>
      <w:r w:rsidRPr="003011F8">
        <w:rPr>
          <w:rFonts w:ascii="Sylfaen" w:hAnsi="Sylfaen" w:cs="LiteraturuliTT"/>
        </w:rPr>
        <w:t>სექსუალური</w:t>
      </w:r>
      <w:r w:rsidRPr="003011F8">
        <w:rPr>
          <w:rFonts w:ascii="Sylfaen" w:hAnsi="Sylfaen" w:cs="Times"/>
        </w:rPr>
        <w:t xml:space="preserve"> </w:t>
      </w:r>
      <w:r w:rsidRPr="003011F8">
        <w:rPr>
          <w:rFonts w:ascii="Sylfaen" w:hAnsi="Sylfaen" w:cs="LiteraturuliTT"/>
        </w:rPr>
        <w:t>ძალადობის</w:t>
      </w:r>
      <w:r w:rsidRPr="003011F8">
        <w:rPr>
          <w:rFonts w:ascii="Sylfaen" w:hAnsi="Sylfaen" w:cs="Times"/>
        </w:rPr>
        <w:t xml:space="preserve"> </w:t>
      </w:r>
      <w:r w:rsidRPr="003011F8">
        <w:rPr>
          <w:rFonts w:ascii="Sylfaen" w:hAnsi="Sylfaen" w:cs="LiteraturuliTT"/>
        </w:rPr>
        <w:t>მსხვერპლთა</w:t>
      </w:r>
      <w:r w:rsidRPr="003011F8">
        <w:rPr>
          <w:rFonts w:ascii="Sylfaen" w:hAnsi="Sylfaen" w:cs="Times"/>
        </w:rPr>
        <w:t xml:space="preserve"> </w:t>
      </w:r>
      <w:r w:rsidRPr="003011F8">
        <w:rPr>
          <w:rFonts w:ascii="Sylfaen" w:hAnsi="Sylfaen" w:cs="LiteraturuliTT"/>
        </w:rPr>
        <w:t>დაცვა</w:t>
      </w:r>
      <w:r w:rsidRPr="003011F8">
        <w:rPr>
          <w:rFonts w:ascii="Sylfaen" w:hAnsi="Sylfaen" w:cs="Times"/>
        </w:rPr>
        <w:t xml:space="preserve"> </w:t>
      </w:r>
      <w:r w:rsidRPr="003011F8">
        <w:rPr>
          <w:rFonts w:ascii="Sylfaen" w:hAnsi="Sylfaen" w:cs="LiteraturuliTT"/>
        </w:rPr>
        <w:t>და</w:t>
      </w:r>
      <w:r w:rsidRPr="003011F8">
        <w:rPr>
          <w:rFonts w:ascii="Sylfaen" w:hAnsi="Sylfaen" w:cs="Times"/>
        </w:rPr>
        <w:t xml:space="preserve"> </w:t>
      </w:r>
      <w:r w:rsidRPr="003011F8">
        <w:rPr>
          <w:rFonts w:ascii="Sylfaen" w:hAnsi="Sylfaen" w:cs="LiteraturuliTT"/>
        </w:rPr>
        <w:t>მათთვის</w:t>
      </w:r>
      <w:r w:rsidRPr="003011F8">
        <w:rPr>
          <w:rFonts w:ascii="Sylfaen" w:hAnsi="Sylfaen" w:cs="Times"/>
        </w:rPr>
        <w:t xml:space="preserve"> </w:t>
      </w:r>
      <w:r w:rsidRPr="003011F8">
        <w:rPr>
          <w:rFonts w:ascii="Sylfaen" w:hAnsi="Sylfaen" w:cs="LiteraturuliTT"/>
        </w:rPr>
        <w:t>მართლმსაჯულების</w:t>
      </w:r>
      <w:r w:rsidRPr="003011F8">
        <w:rPr>
          <w:rFonts w:ascii="Sylfaen" w:hAnsi="Sylfaen" w:cs="Times"/>
        </w:rPr>
        <w:t xml:space="preserve"> </w:t>
      </w:r>
      <w:r w:rsidRPr="003011F8">
        <w:rPr>
          <w:rFonts w:ascii="Sylfaen" w:hAnsi="Sylfaen" w:cs="LiteraturuliTT"/>
        </w:rPr>
        <w:t>ხელმისაწვდომობა</w:t>
      </w:r>
      <w:r w:rsidRPr="003011F8">
        <w:rPr>
          <w:rFonts w:ascii="Sylfaen" w:hAnsi="Sylfaen" w:cs="Times"/>
        </w:rPr>
        <w:t xml:space="preserve">. </w:t>
      </w:r>
      <w:r w:rsidRPr="003011F8">
        <w:rPr>
          <w:rFonts w:ascii="Sylfaen" w:hAnsi="Sylfaen" w:cs="LiteraturuliTT"/>
        </w:rPr>
        <w:t>გენდერული</w:t>
      </w:r>
      <w:r w:rsidRPr="003011F8">
        <w:rPr>
          <w:rFonts w:ascii="Sylfaen" w:hAnsi="Sylfaen" w:cs="Times"/>
        </w:rPr>
        <w:t xml:space="preserve"> </w:t>
      </w:r>
      <w:r w:rsidRPr="003011F8">
        <w:rPr>
          <w:rFonts w:ascii="Sylfaen" w:hAnsi="Sylfaen" w:cs="LiteraturuliTT"/>
        </w:rPr>
        <w:t>ძალადობის</w:t>
      </w:r>
      <w:r w:rsidRPr="003011F8">
        <w:rPr>
          <w:rFonts w:ascii="Sylfaen" w:hAnsi="Sylfaen" w:cs="Times"/>
        </w:rPr>
        <w:t xml:space="preserve"> </w:t>
      </w:r>
      <w:r w:rsidRPr="003011F8">
        <w:rPr>
          <w:rFonts w:ascii="Sylfaen" w:hAnsi="Sylfaen" w:cs="LiteraturuliTT"/>
        </w:rPr>
        <w:t>ყველა</w:t>
      </w:r>
      <w:r w:rsidRPr="003011F8">
        <w:rPr>
          <w:rFonts w:ascii="Sylfaen" w:hAnsi="Sylfaen" w:cs="Times"/>
        </w:rPr>
        <w:t xml:space="preserve"> </w:t>
      </w:r>
      <w:r w:rsidRPr="003011F8">
        <w:rPr>
          <w:rFonts w:ascii="Sylfaen" w:hAnsi="Sylfaen" w:cs="LiteraturuliTT"/>
        </w:rPr>
        <w:t>ფორმა</w:t>
      </w:r>
      <w:r w:rsidRPr="003011F8">
        <w:rPr>
          <w:rFonts w:ascii="Sylfaen" w:hAnsi="Sylfaen" w:cs="Times"/>
        </w:rPr>
        <w:t xml:space="preserve"> </w:t>
      </w:r>
      <w:r w:rsidRPr="003011F8">
        <w:rPr>
          <w:rFonts w:ascii="Sylfaen" w:hAnsi="Sylfaen" w:cs="LiteraturuliTT"/>
        </w:rPr>
        <w:t>ისჯება</w:t>
      </w:r>
      <w:r w:rsidRPr="003011F8">
        <w:rPr>
          <w:rFonts w:ascii="Sylfaen" w:hAnsi="Sylfaen" w:cs="Times"/>
        </w:rPr>
        <w:t xml:space="preserve"> </w:t>
      </w:r>
      <w:r w:rsidRPr="003011F8">
        <w:rPr>
          <w:rFonts w:ascii="Sylfaen" w:hAnsi="Sylfaen" w:cs="LiteraturuliTT"/>
        </w:rPr>
        <w:t>კანონით</w:t>
      </w:r>
      <w:r w:rsidRPr="003011F8">
        <w:rPr>
          <w:rFonts w:ascii="Sylfaen" w:hAnsi="Sylfaen" w:cs="Times"/>
        </w:rPr>
        <w:t>.</w:t>
      </w:r>
    </w:p>
    <w:p w:rsidR="00451FBE" w:rsidRDefault="00451FBE" w:rsidP="000A798E">
      <w:pPr>
        <w:widowControl w:val="0"/>
        <w:autoSpaceDE w:val="0"/>
        <w:autoSpaceDN w:val="0"/>
        <w:adjustRightInd w:val="0"/>
        <w:spacing w:after="240" w:line="276" w:lineRule="auto"/>
        <w:rPr>
          <w:rFonts w:ascii="Sylfaen" w:hAnsi="Sylfaen" w:cs="Times"/>
        </w:rPr>
      </w:pPr>
      <w:r>
        <w:rPr>
          <w:rFonts w:ascii="Sylfaen" w:hAnsi="Sylfaen" w:cs="Times"/>
        </w:rPr>
        <w:t>ომი</w:t>
      </w:r>
      <w:r w:rsidR="00ED5FF5">
        <w:rPr>
          <w:rFonts w:ascii="Sylfaen" w:hAnsi="Sylfaen" w:cs="Times"/>
        </w:rPr>
        <w:t xml:space="preserve"> და</w:t>
      </w:r>
      <w:r>
        <w:rPr>
          <w:rFonts w:ascii="Sylfaen" w:hAnsi="Sylfaen" w:cs="Times"/>
        </w:rPr>
        <w:t xml:space="preserve"> სექსუალური ძალადობა -სტატისტიკა</w:t>
      </w:r>
      <w:r w:rsidR="00633537">
        <w:rPr>
          <w:rFonts w:ascii="Sylfaen" w:hAnsi="Sylfaen" w:cs="Times"/>
        </w:rPr>
        <w:t xml:space="preserve"> </w:t>
      </w:r>
      <w:r w:rsidR="00633537">
        <w:rPr>
          <w:rStyle w:val="FootnoteReference"/>
          <w:rFonts w:ascii="Sylfaen" w:hAnsi="Sylfaen" w:cs="Times"/>
        </w:rPr>
        <w:footnoteReference w:id="17"/>
      </w:r>
    </w:p>
    <w:p w:rsidR="00451FBE" w:rsidRPr="003011F8" w:rsidRDefault="00451FBE" w:rsidP="000A798E">
      <w:pPr>
        <w:numPr>
          <w:ilvl w:val="0"/>
          <w:numId w:val="8"/>
        </w:numPr>
        <w:spacing w:after="200" w:line="276" w:lineRule="auto"/>
        <w:rPr>
          <w:rFonts w:ascii="Sylfaen" w:hAnsi="Sylfaen"/>
        </w:rPr>
      </w:pPr>
      <w:r w:rsidRPr="003011F8">
        <w:rPr>
          <w:rFonts w:ascii="Sylfaen" w:hAnsi="Sylfaen"/>
          <w:lang w:val="ka-GE"/>
        </w:rPr>
        <w:t>250 000-დან 500 000-მდე ქალი იქნა გაუპატიურებული 1994 წლის რუანდის გენოციდის დროს</w:t>
      </w:r>
      <w:r w:rsidR="001056C5">
        <w:rPr>
          <w:rFonts w:ascii="Sylfaen" w:hAnsi="Sylfaen"/>
          <w:lang w:val="ka-GE"/>
        </w:rPr>
        <w:t>;</w:t>
      </w:r>
      <w:r w:rsidRPr="003011F8">
        <w:rPr>
          <w:rFonts w:ascii="Sylfaen" w:hAnsi="Sylfaen"/>
          <w:lang w:val="ka-GE"/>
        </w:rPr>
        <w:t xml:space="preserve"> </w:t>
      </w:r>
    </w:p>
    <w:p w:rsidR="00451FBE" w:rsidRPr="009524D3" w:rsidRDefault="00451FBE" w:rsidP="000A798E">
      <w:pPr>
        <w:numPr>
          <w:ilvl w:val="0"/>
          <w:numId w:val="8"/>
        </w:numPr>
        <w:spacing w:after="200" w:line="276" w:lineRule="auto"/>
        <w:rPr>
          <w:rFonts w:ascii="Sylfaen" w:hAnsi="Sylfaen"/>
        </w:rPr>
      </w:pPr>
      <w:r w:rsidRPr="003011F8">
        <w:rPr>
          <w:rFonts w:ascii="Sylfaen" w:hAnsi="Sylfaen"/>
          <w:lang w:val="ka-GE"/>
        </w:rPr>
        <w:t>20 000-დან 50 000-მდე ბოსნიის კონფლიქტის დროს 1990-იანი წლების დასაწყისში</w:t>
      </w:r>
      <w:r w:rsidR="001056C5">
        <w:rPr>
          <w:rFonts w:ascii="Sylfaen" w:hAnsi="Sylfaen"/>
          <w:lang w:val="ka-GE"/>
        </w:rPr>
        <w:t>;</w:t>
      </w:r>
      <w:r w:rsidRPr="003011F8">
        <w:rPr>
          <w:rFonts w:ascii="Sylfaen" w:hAnsi="Sylfaen"/>
          <w:lang w:val="ka-GE"/>
        </w:rPr>
        <w:t xml:space="preserve"> </w:t>
      </w:r>
    </w:p>
    <w:p w:rsidR="00451FBE" w:rsidRPr="00FA492A" w:rsidRDefault="009524D3" w:rsidP="000A798E">
      <w:pPr>
        <w:numPr>
          <w:ilvl w:val="0"/>
          <w:numId w:val="8"/>
        </w:numPr>
        <w:spacing w:after="200" w:line="276" w:lineRule="auto"/>
        <w:rPr>
          <w:rFonts w:ascii="Sylfaen" w:hAnsi="Sylfaen"/>
        </w:rPr>
      </w:pPr>
      <w:r>
        <w:rPr>
          <w:rFonts w:ascii="Sylfaen" w:hAnsi="Sylfaen"/>
          <w:lang w:val="ka-GE"/>
        </w:rPr>
        <w:t xml:space="preserve">20000 მუსლიმი გოგო იქნა გაუპატიურებული </w:t>
      </w:r>
      <w:r w:rsidR="003510DC">
        <w:rPr>
          <w:rFonts w:ascii="Sylfaen" w:hAnsi="Sylfaen"/>
          <w:lang w:val="ka-GE"/>
        </w:rPr>
        <w:t>1992 წელს ბოსნიაში.(europe</w:t>
      </w:r>
      <w:r w:rsidR="00797E16">
        <w:rPr>
          <w:rFonts w:ascii="Sylfaen" w:hAnsi="Sylfaen"/>
          <w:lang w:val="ka-GE"/>
        </w:rPr>
        <w:t>an communitty fact-finding team</w:t>
      </w:r>
      <w:r w:rsidR="001056C5">
        <w:rPr>
          <w:rFonts w:ascii="Sylfaen" w:hAnsi="Sylfaen"/>
          <w:lang w:val="ka-GE"/>
        </w:rPr>
        <w:t>)</w:t>
      </w:r>
    </w:p>
    <w:p w:rsidR="00E84F22" w:rsidRPr="00466C55" w:rsidRDefault="00466C55" w:rsidP="000A798E">
      <w:pPr>
        <w:spacing w:after="200" w:line="276" w:lineRule="auto"/>
        <w:jc w:val="both"/>
        <w:rPr>
          <w:rFonts w:ascii="Sylfaen" w:hAnsi="Sylfaen"/>
          <w:lang w:val="ka-GE"/>
        </w:rPr>
      </w:pPr>
      <w:r w:rsidRPr="00466C55">
        <w:rPr>
          <w:rFonts w:ascii="Sylfaen" w:hAnsi="Sylfaen"/>
          <w:lang w:val="ka-GE"/>
        </w:rPr>
        <w:t xml:space="preserve">სამწუხაროდ უცნობია თუ რამდენი ქალი გახდა სექსუალური ძალადობის მსხვერპლი </w:t>
      </w:r>
      <w:r w:rsidR="007E5A9F">
        <w:rPr>
          <w:rFonts w:ascii="Sylfaen" w:hAnsi="Sylfaen"/>
          <w:lang w:val="ka-GE"/>
        </w:rPr>
        <w:t>საქართვცელო</w:t>
      </w:r>
      <w:r>
        <w:rPr>
          <w:rFonts w:ascii="Sylfaen" w:hAnsi="Sylfaen"/>
          <w:lang w:val="ka-GE"/>
        </w:rPr>
        <w:t>ში მიმდინარე ომებისა თუ შეიარაღებული კონფლიქტების დროს, მათი ზუსტი რიცხვის დადგენა ვერ მოხერხდა</w:t>
      </w:r>
      <w:r w:rsidR="007E5A9F">
        <w:rPr>
          <w:rFonts w:ascii="Sylfaen" w:hAnsi="Sylfaen"/>
          <w:lang w:val="ka-GE"/>
        </w:rPr>
        <w:t xml:space="preserve">, ხოლო 2008 წლის აგვისტოს ომის შემდეგ მხოლოდ ერთმა ქალმა შეიტანა სარჩელი სტრაზბურგის სასამართლოში, საქართველოსა და რუსეთის წინააღმდეგ.  </w:t>
      </w:r>
    </w:p>
    <w:p w:rsidR="00E84F22" w:rsidRPr="00FA492A" w:rsidRDefault="00E84F22" w:rsidP="000A798E">
      <w:pPr>
        <w:spacing w:after="200" w:line="276" w:lineRule="auto"/>
        <w:rPr>
          <w:rFonts w:ascii="Sylfaen" w:hAnsi="Sylfaen"/>
          <w:highlight w:val="yellow"/>
        </w:rPr>
      </w:pPr>
    </w:p>
    <w:p w:rsidR="001D0CAF" w:rsidRPr="00AA110C" w:rsidRDefault="003011F8" w:rsidP="000A798E">
      <w:pPr>
        <w:widowControl w:val="0"/>
        <w:autoSpaceDE w:val="0"/>
        <w:autoSpaceDN w:val="0"/>
        <w:adjustRightInd w:val="0"/>
        <w:spacing w:after="240" w:line="276" w:lineRule="auto"/>
        <w:rPr>
          <w:rFonts w:ascii="Sylfaen" w:hAnsi="Sylfaen" w:cs="Times"/>
          <w:u w:val="single"/>
          <w:lang w:val="ka-GE"/>
        </w:rPr>
      </w:pPr>
      <w:r w:rsidRPr="00AA110C">
        <w:rPr>
          <w:rFonts w:ascii="Sylfaen" w:hAnsi="Sylfaen" w:cs="LiteraturuliTT"/>
          <w:bCs/>
          <w:u w:val="single"/>
        </w:rPr>
        <w:t>სექსუალური</w:t>
      </w:r>
      <w:r w:rsidRPr="00AA110C">
        <w:rPr>
          <w:rFonts w:ascii="Sylfaen" w:hAnsi="Sylfaen" w:cs="Times"/>
          <w:bCs/>
          <w:u w:val="single"/>
        </w:rPr>
        <w:t xml:space="preserve"> </w:t>
      </w:r>
      <w:r w:rsidRPr="00AA110C">
        <w:rPr>
          <w:rFonts w:ascii="Sylfaen" w:hAnsi="Sylfaen" w:cs="LiteraturuliTT"/>
          <w:bCs/>
          <w:u w:val="single"/>
        </w:rPr>
        <w:t>ძალადობის</w:t>
      </w:r>
      <w:r w:rsidRPr="00AA110C">
        <w:rPr>
          <w:rFonts w:ascii="Sylfaen" w:hAnsi="Sylfaen" w:cs="Times"/>
          <w:bCs/>
          <w:u w:val="single"/>
        </w:rPr>
        <w:t xml:space="preserve"> </w:t>
      </w:r>
      <w:r w:rsidRPr="00AA110C">
        <w:rPr>
          <w:rFonts w:ascii="Sylfaen" w:hAnsi="Sylfaen" w:cs="LiteraturuliTT"/>
          <w:bCs/>
          <w:u w:val="single"/>
        </w:rPr>
        <w:t>ფიზიკური</w:t>
      </w:r>
      <w:r w:rsidRPr="00AA110C">
        <w:rPr>
          <w:rFonts w:ascii="Sylfaen" w:hAnsi="Sylfaen" w:cs="Times"/>
          <w:bCs/>
          <w:u w:val="single"/>
        </w:rPr>
        <w:t xml:space="preserve"> </w:t>
      </w:r>
      <w:r w:rsidRPr="00AA110C">
        <w:rPr>
          <w:rFonts w:ascii="Sylfaen" w:hAnsi="Sylfaen" w:cs="LiteraturuliTT"/>
          <w:bCs/>
          <w:u w:val="single"/>
        </w:rPr>
        <w:t>შედეგები</w:t>
      </w:r>
      <w:r w:rsidRPr="00AA110C">
        <w:rPr>
          <w:rFonts w:ascii="Sylfaen" w:hAnsi="Sylfaen" w:cs="Times"/>
          <w:bCs/>
          <w:u w:val="single"/>
        </w:rPr>
        <w:t>:</w:t>
      </w:r>
    </w:p>
    <w:p w:rsidR="003011F8" w:rsidRPr="003011F8" w:rsidRDefault="001D0CAF" w:rsidP="009745CF">
      <w:pPr>
        <w:widowControl w:val="0"/>
        <w:numPr>
          <w:ilvl w:val="0"/>
          <w:numId w:val="13"/>
        </w:numPr>
        <w:tabs>
          <w:tab w:val="left" w:pos="220"/>
          <w:tab w:val="left" w:pos="720"/>
        </w:tabs>
        <w:autoSpaceDE w:val="0"/>
        <w:autoSpaceDN w:val="0"/>
        <w:adjustRightInd w:val="0"/>
        <w:spacing w:after="280"/>
        <w:rPr>
          <w:rFonts w:ascii="Sylfaen" w:hAnsi="Sylfaen" w:cs="Times"/>
        </w:rPr>
      </w:pPr>
      <w:r>
        <w:rPr>
          <w:rFonts w:ascii="Sylfaen" w:hAnsi="Sylfaen" w:cs="LiteraturuliTT"/>
        </w:rPr>
        <w:t>სქესობრივი გზით გადამდები ინფექციები</w:t>
      </w:r>
      <w:r w:rsidR="003011F8" w:rsidRPr="003011F8">
        <w:rPr>
          <w:rFonts w:ascii="Sylfaen" w:hAnsi="Sylfaen" w:cs="Times"/>
        </w:rPr>
        <w:t xml:space="preserve">, </w:t>
      </w:r>
      <w:r w:rsidR="003011F8" w:rsidRPr="003011F8">
        <w:rPr>
          <w:rFonts w:ascii="Sylfaen" w:hAnsi="Sylfaen" w:cs="LiteraturuliTT"/>
        </w:rPr>
        <w:t>მათ</w:t>
      </w:r>
      <w:r w:rsidR="003011F8" w:rsidRPr="003011F8">
        <w:rPr>
          <w:rFonts w:ascii="Sylfaen" w:hAnsi="Sylfaen" w:cs="Times"/>
        </w:rPr>
        <w:t xml:space="preserve"> </w:t>
      </w:r>
      <w:r w:rsidR="003011F8" w:rsidRPr="003011F8">
        <w:rPr>
          <w:rFonts w:ascii="Sylfaen" w:hAnsi="Sylfaen" w:cs="LiteraturuliTT"/>
        </w:rPr>
        <w:t>შორის</w:t>
      </w:r>
      <w:r w:rsidR="003011F8" w:rsidRPr="003011F8">
        <w:rPr>
          <w:rFonts w:ascii="Sylfaen" w:hAnsi="Sylfaen" w:cs="Times"/>
        </w:rPr>
        <w:t xml:space="preserve"> </w:t>
      </w:r>
      <w:r w:rsidR="003011F8" w:rsidRPr="003011F8">
        <w:rPr>
          <w:rFonts w:ascii="Sylfaen" w:hAnsi="Sylfaen" w:cs="LiteraturuliTT"/>
        </w:rPr>
        <w:t>აივ</w:t>
      </w:r>
      <w:r w:rsidR="003011F8" w:rsidRPr="003011F8">
        <w:rPr>
          <w:rFonts w:ascii="Sylfaen" w:hAnsi="Sylfaen" w:cs="Times"/>
        </w:rPr>
        <w:t>-</w:t>
      </w:r>
      <w:r w:rsidR="003011F8" w:rsidRPr="003011F8">
        <w:rPr>
          <w:rFonts w:ascii="Sylfaen" w:hAnsi="Sylfaen" w:cs="LiteraturuliTT"/>
        </w:rPr>
        <w:t>ინფექციით</w:t>
      </w:r>
      <w:r w:rsidR="003011F8" w:rsidRPr="003011F8">
        <w:rPr>
          <w:rFonts w:ascii="Sylfaen" w:hAnsi="Sylfaen" w:cs="Times"/>
        </w:rPr>
        <w:t xml:space="preserve"> </w:t>
      </w:r>
      <w:r w:rsidR="003011F8" w:rsidRPr="003011F8">
        <w:rPr>
          <w:rFonts w:ascii="Sylfaen" w:hAnsi="Sylfaen" w:cs="LiteraturuliTT"/>
        </w:rPr>
        <w:t>დაინფიცირება</w:t>
      </w:r>
      <w:r>
        <w:rPr>
          <w:rFonts w:ascii="Sylfaen" w:hAnsi="Sylfaen" w:cs="Times"/>
        </w:rPr>
        <w:t>;</w:t>
      </w:r>
    </w:p>
    <w:p w:rsidR="003011F8" w:rsidRPr="003011F8" w:rsidRDefault="003011F8" w:rsidP="009745CF">
      <w:pPr>
        <w:widowControl w:val="0"/>
        <w:numPr>
          <w:ilvl w:val="0"/>
          <w:numId w:val="14"/>
        </w:numPr>
        <w:tabs>
          <w:tab w:val="left" w:pos="220"/>
          <w:tab w:val="left" w:pos="720"/>
        </w:tabs>
        <w:autoSpaceDE w:val="0"/>
        <w:autoSpaceDN w:val="0"/>
        <w:adjustRightInd w:val="0"/>
        <w:spacing w:after="280"/>
        <w:rPr>
          <w:rFonts w:ascii="Sylfaen" w:hAnsi="Sylfaen" w:cs="Times"/>
        </w:rPr>
      </w:pPr>
      <w:r w:rsidRPr="003011F8">
        <w:rPr>
          <w:rFonts w:ascii="Sylfaen" w:hAnsi="Sylfaen" w:cs="LiteraturuliTT"/>
        </w:rPr>
        <w:t>ს</w:t>
      </w:r>
      <w:r w:rsidR="001D0CAF">
        <w:rPr>
          <w:rFonts w:ascii="Sylfaen" w:hAnsi="Sylfaen" w:cs="LiteraturuliTT"/>
        </w:rPr>
        <w:t xml:space="preserve">ასქესო </w:t>
      </w:r>
      <w:r w:rsidRPr="003011F8">
        <w:rPr>
          <w:rFonts w:ascii="Sylfaen" w:hAnsi="Sylfaen" w:cs="LiteraturuliTT"/>
        </w:rPr>
        <w:t>ორგანოების</w:t>
      </w:r>
      <w:r w:rsidRPr="003011F8">
        <w:rPr>
          <w:rFonts w:ascii="Sylfaen" w:hAnsi="Sylfaen" w:cs="Times"/>
        </w:rPr>
        <w:t xml:space="preserve"> </w:t>
      </w:r>
      <w:r w:rsidR="001D0CAF">
        <w:rPr>
          <w:rFonts w:ascii="Sylfaen" w:hAnsi="Sylfaen" w:cs="Times"/>
        </w:rPr>
        <w:t>დაჟეჟილობა/</w:t>
      </w:r>
      <w:r w:rsidRPr="003011F8">
        <w:rPr>
          <w:rFonts w:ascii="Sylfaen" w:hAnsi="Sylfaen" w:cs="LiteraturuliTT"/>
        </w:rPr>
        <w:t>დაზიანება</w:t>
      </w:r>
      <w:r w:rsidR="001D0CAF">
        <w:rPr>
          <w:rFonts w:ascii="Sylfaen" w:hAnsi="Sylfaen" w:cs="Times"/>
        </w:rPr>
        <w:t>;</w:t>
      </w:r>
    </w:p>
    <w:p w:rsidR="003011F8" w:rsidRPr="003011F8" w:rsidRDefault="003011F8" w:rsidP="009745CF">
      <w:pPr>
        <w:widowControl w:val="0"/>
        <w:numPr>
          <w:ilvl w:val="0"/>
          <w:numId w:val="14"/>
        </w:numPr>
        <w:tabs>
          <w:tab w:val="left" w:pos="220"/>
          <w:tab w:val="left" w:pos="720"/>
        </w:tabs>
        <w:autoSpaceDE w:val="0"/>
        <w:autoSpaceDN w:val="0"/>
        <w:adjustRightInd w:val="0"/>
        <w:spacing w:after="280"/>
        <w:rPr>
          <w:rFonts w:ascii="Sylfaen" w:hAnsi="Sylfaen" w:cs="Times"/>
        </w:rPr>
      </w:pPr>
      <w:r w:rsidRPr="003011F8">
        <w:rPr>
          <w:rFonts w:ascii="Sylfaen" w:hAnsi="Sylfaen" w:cs="LiteraturuliTT"/>
        </w:rPr>
        <w:t>სწორი</w:t>
      </w:r>
      <w:r w:rsidRPr="003011F8">
        <w:rPr>
          <w:rFonts w:ascii="Sylfaen" w:hAnsi="Sylfaen" w:cs="Times"/>
        </w:rPr>
        <w:t xml:space="preserve"> </w:t>
      </w:r>
      <w:r w:rsidRPr="003011F8">
        <w:rPr>
          <w:rFonts w:ascii="Sylfaen" w:hAnsi="Sylfaen" w:cs="LiteraturuliTT"/>
        </w:rPr>
        <w:t>ნაწლავის</w:t>
      </w:r>
      <w:r w:rsidRPr="003011F8">
        <w:rPr>
          <w:rFonts w:ascii="Sylfaen" w:hAnsi="Sylfaen" w:cs="Times"/>
        </w:rPr>
        <w:t xml:space="preserve"> </w:t>
      </w:r>
      <w:r w:rsidRPr="003011F8">
        <w:rPr>
          <w:rFonts w:ascii="Sylfaen" w:hAnsi="Sylfaen" w:cs="LiteraturuliTT"/>
        </w:rPr>
        <w:t>დაზიანება</w:t>
      </w:r>
      <w:r w:rsidR="001D0CAF">
        <w:rPr>
          <w:rFonts w:ascii="Sylfaen" w:hAnsi="Sylfaen" w:cs="Times"/>
        </w:rPr>
        <w:t>;</w:t>
      </w:r>
    </w:p>
    <w:p w:rsidR="003011F8" w:rsidRDefault="003011F8" w:rsidP="009745CF">
      <w:pPr>
        <w:widowControl w:val="0"/>
        <w:numPr>
          <w:ilvl w:val="0"/>
          <w:numId w:val="14"/>
        </w:numPr>
        <w:tabs>
          <w:tab w:val="left" w:pos="220"/>
          <w:tab w:val="left" w:pos="720"/>
        </w:tabs>
        <w:autoSpaceDE w:val="0"/>
        <w:autoSpaceDN w:val="0"/>
        <w:adjustRightInd w:val="0"/>
        <w:spacing w:after="280"/>
        <w:rPr>
          <w:rFonts w:ascii="Sylfaen" w:hAnsi="Sylfaen" w:cs="Times"/>
        </w:rPr>
      </w:pPr>
      <w:r w:rsidRPr="003011F8">
        <w:rPr>
          <w:rFonts w:ascii="Sylfaen" w:hAnsi="Sylfaen" w:cs="LiteraturuliTT"/>
        </w:rPr>
        <w:t>პირის</w:t>
      </w:r>
      <w:r w:rsidRPr="003011F8">
        <w:rPr>
          <w:rFonts w:ascii="Sylfaen" w:hAnsi="Sylfaen" w:cs="Times"/>
        </w:rPr>
        <w:t xml:space="preserve"> </w:t>
      </w:r>
      <w:r w:rsidRPr="003011F8">
        <w:rPr>
          <w:rFonts w:ascii="Sylfaen" w:hAnsi="Sylfaen" w:cs="LiteraturuliTT"/>
        </w:rPr>
        <w:t>ღრუს</w:t>
      </w:r>
      <w:r w:rsidRPr="003011F8">
        <w:rPr>
          <w:rFonts w:ascii="Sylfaen" w:hAnsi="Sylfaen" w:cs="Times"/>
        </w:rPr>
        <w:t xml:space="preserve"> </w:t>
      </w:r>
      <w:r w:rsidRPr="003011F8">
        <w:rPr>
          <w:rFonts w:ascii="Sylfaen" w:hAnsi="Sylfaen" w:cs="LiteraturuliTT"/>
        </w:rPr>
        <w:t>დაზიანებები</w:t>
      </w:r>
      <w:r w:rsidR="001D0CAF">
        <w:rPr>
          <w:rFonts w:ascii="Sylfaen" w:hAnsi="Sylfaen" w:cs="Times"/>
        </w:rPr>
        <w:t>;</w:t>
      </w:r>
    </w:p>
    <w:p w:rsidR="000E0EAA" w:rsidRPr="003011F8" w:rsidRDefault="000E0EAA" w:rsidP="009745CF">
      <w:pPr>
        <w:widowControl w:val="0"/>
        <w:numPr>
          <w:ilvl w:val="0"/>
          <w:numId w:val="14"/>
        </w:numPr>
        <w:tabs>
          <w:tab w:val="left" w:pos="220"/>
          <w:tab w:val="left" w:pos="720"/>
        </w:tabs>
        <w:autoSpaceDE w:val="0"/>
        <w:autoSpaceDN w:val="0"/>
        <w:adjustRightInd w:val="0"/>
        <w:spacing w:after="280"/>
        <w:rPr>
          <w:rFonts w:ascii="Sylfaen" w:hAnsi="Sylfaen" w:cs="Times"/>
        </w:rPr>
      </w:pPr>
      <w:r>
        <w:rPr>
          <w:rFonts w:ascii="Sylfaen" w:hAnsi="Sylfaen" w:cs="Times"/>
        </w:rPr>
        <w:t>არასასურველი ორსულობის რისკი</w:t>
      </w:r>
      <w:r w:rsidR="001D0CAF">
        <w:rPr>
          <w:rFonts w:ascii="Sylfaen" w:hAnsi="Sylfaen" w:cs="Times"/>
        </w:rPr>
        <w:t>;</w:t>
      </w:r>
    </w:p>
    <w:p w:rsidR="003011F8" w:rsidRPr="009745CF" w:rsidRDefault="003011F8" w:rsidP="009745CF">
      <w:pPr>
        <w:widowControl w:val="0"/>
        <w:numPr>
          <w:ilvl w:val="0"/>
          <w:numId w:val="14"/>
        </w:numPr>
        <w:tabs>
          <w:tab w:val="left" w:pos="220"/>
          <w:tab w:val="left" w:pos="720"/>
        </w:tabs>
        <w:autoSpaceDE w:val="0"/>
        <w:autoSpaceDN w:val="0"/>
        <w:adjustRightInd w:val="0"/>
        <w:spacing w:after="280"/>
        <w:rPr>
          <w:rFonts w:ascii="Sylfaen" w:hAnsi="Sylfaen" w:cs="Times"/>
        </w:rPr>
      </w:pPr>
      <w:r w:rsidRPr="003011F8">
        <w:rPr>
          <w:rFonts w:ascii="Sylfaen" w:hAnsi="Sylfaen" w:cs="LiteraturuliTT"/>
        </w:rPr>
        <w:t>განსაკუთრებით</w:t>
      </w:r>
      <w:r w:rsidRPr="003011F8">
        <w:rPr>
          <w:rFonts w:ascii="Sylfaen" w:hAnsi="Sylfaen" w:cs="Times"/>
        </w:rPr>
        <w:t xml:space="preserve"> </w:t>
      </w:r>
      <w:r w:rsidRPr="003011F8">
        <w:rPr>
          <w:rFonts w:ascii="Sylfaen" w:hAnsi="Sylfaen" w:cs="LiteraturuliTT"/>
        </w:rPr>
        <w:t>მძიმე</w:t>
      </w:r>
      <w:r w:rsidRPr="003011F8">
        <w:rPr>
          <w:rFonts w:ascii="Sylfaen" w:hAnsi="Sylfaen" w:cs="Times"/>
        </w:rPr>
        <w:t xml:space="preserve"> </w:t>
      </w:r>
      <w:r w:rsidRPr="003011F8">
        <w:rPr>
          <w:rFonts w:ascii="Sylfaen" w:hAnsi="Sylfaen" w:cs="LiteraturuliTT"/>
        </w:rPr>
        <w:t>შემთხვევებში</w:t>
      </w:r>
      <w:r w:rsidRPr="003011F8">
        <w:rPr>
          <w:rFonts w:ascii="Sylfaen" w:hAnsi="Sylfaen" w:cs="Times"/>
        </w:rPr>
        <w:t xml:space="preserve"> </w:t>
      </w:r>
      <w:r w:rsidRPr="003011F8">
        <w:rPr>
          <w:rFonts w:ascii="Sylfaen" w:hAnsi="Sylfaen" w:cs="LiteraturuliTT"/>
        </w:rPr>
        <w:t>ლეტალური</w:t>
      </w:r>
      <w:r w:rsidRPr="003011F8">
        <w:rPr>
          <w:rFonts w:ascii="Sylfaen" w:hAnsi="Sylfaen" w:cs="Times"/>
        </w:rPr>
        <w:t xml:space="preserve"> (</w:t>
      </w:r>
      <w:r w:rsidRPr="003011F8">
        <w:rPr>
          <w:rFonts w:ascii="Sylfaen" w:hAnsi="Sylfaen" w:cs="LiteraturuliTT"/>
        </w:rPr>
        <w:t>სიკვდილი</w:t>
      </w:r>
      <w:r w:rsidRPr="003011F8">
        <w:rPr>
          <w:rFonts w:ascii="Sylfaen" w:hAnsi="Sylfaen" w:cs="Times"/>
        </w:rPr>
        <w:t xml:space="preserve">) </w:t>
      </w:r>
      <w:r w:rsidRPr="003011F8">
        <w:rPr>
          <w:rFonts w:ascii="Sylfaen" w:hAnsi="Sylfaen" w:cs="LiteraturuliTT"/>
        </w:rPr>
        <w:t>შედეგი</w:t>
      </w:r>
      <w:r w:rsidR="001D0CAF">
        <w:rPr>
          <w:rFonts w:ascii="Sylfaen" w:hAnsi="Sylfaen" w:cs="Times"/>
        </w:rPr>
        <w:t>;</w:t>
      </w:r>
      <w:r w:rsidRPr="003011F8">
        <w:rPr>
          <w:rFonts w:ascii="Sylfaen" w:hAnsi="Sylfaen" w:cs="Times"/>
        </w:rPr>
        <w:t xml:space="preserve"> </w:t>
      </w:r>
    </w:p>
    <w:p w:rsidR="003011F8" w:rsidRPr="00B94490" w:rsidRDefault="003011F8" w:rsidP="000A798E">
      <w:pPr>
        <w:widowControl w:val="0"/>
        <w:autoSpaceDE w:val="0"/>
        <w:autoSpaceDN w:val="0"/>
        <w:adjustRightInd w:val="0"/>
        <w:spacing w:line="276" w:lineRule="auto"/>
        <w:rPr>
          <w:rFonts w:ascii="Sylfaen" w:hAnsi="Sylfaen" w:cs="Times"/>
          <w:u w:val="single"/>
        </w:rPr>
      </w:pPr>
    </w:p>
    <w:p w:rsidR="003011F8" w:rsidRPr="00AA110C" w:rsidRDefault="003011F8" w:rsidP="000A798E">
      <w:pPr>
        <w:widowControl w:val="0"/>
        <w:autoSpaceDE w:val="0"/>
        <w:autoSpaceDN w:val="0"/>
        <w:adjustRightInd w:val="0"/>
        <w:spacing w:after="240" w:line="276" w:lineRule="auto"/>
        <w:rPr>
          <w:rFonts w:ascii="Sylfaen" w:hAnsi="Sylfaen" w:cs="Times"/>
          <w:u w:val="single"/>
          <w:lang w:val="ka-GE"/>
        </w:rPr>
      </w:pPr>
      <w:r w:rsidRPr="00AA110C">
        <w:rPr>
          <w:rFonts w:ascii="Sylfaen" w:hAnsi="Sylfaen" w:cs="LiteraturuliTT"/>
          <w:bCs/>
          <w:u w:val="single"/>
        </w:rPr>
        <w:t>სექსუალური</w:t>
      </w:r>
      <w:r w:rsidRPr="00AA110C">
        <w:rPr>
          <w:rFonts w:ascii="Sylfaen" w:hAnsi="Sylfaen" w:cs="Times"/>
          <w:bCs/>
          <w:u w:val="single"/>
        </w:rPr>
        <w:t xml:space="preserve"> </w:t>
      </w:r>
      <w:r w:rsidRPr="00AA110C">
        <w:rPr>
          <w:rFonts w:ascii="Sylfaen" w:hAnsi="Sylfaen" w:cs="LiteraturuliTT"/>
          <w:bCs/>
          <w:u w:val="single"/>
        </w:rPr>
        <w:t>ძალადობის</w:t>
      </w:r>
      <w:r w:rsidRPr="00AA110C">
        <w:rPr>
          <w:rFonts w:ascii="Sylfaen" w:hAnsi="Sylfaen" w:cs="Times"/>
          <w:bCs/>
          <w:u w:val="single"/>
        </w:rPr>
        <w:t xml:space="preserve"> </w:t>
      </w:r>
      <w:r w:rsidRPr="00AA110C">
        <w:rPr>
          <w:rFonts w:ascii="Sylfaen" w:hAnsi="Sylfaen" w:cs="LiteraturuliTT"/>
          <w:bCs/>
          <w:u w:val="single"/>
        </w:rPr>
        <w:t>ფსიქო</w:t>
      </w:r>
      <w:r w:rsidR="00B94490" w:rsidRPr="00AA110C">
        <w:rPr>
          <w:rFonts w:ascii="Sylfaen" w:hAnsi="Sylfaen" w:cs="LiteraturuliTT"/>
          <w:bCs/>
          <w:u w:val="single"/>
        </w:rPr>
        <w:t>-</w:t>
      </w:r>
      <w:r w:rsidRPr="00AA110C">
        <w:rPr>
          <w:rFonts w:ascii="Sylfaen" w:hAnsi="Sylfaen" w:cs="LiteraturuliTT"/>
          <w:bCs/>
          <w:u w:val="single"/>
        </w:rPr>
        <w:t>ემოციური</w:t>
      </w:r>
      <w:r w:rsidRPr="00AA110C">
        <w:rPr>
          <w:rFonts w:ascii="Sylfaen" w:hAnsi="Sylfaen" w:cs="Times"/>
          <w:bCs/>
          <w:u w:val="single"/>
        </w:rPr>
        <w:t xml:space="preserve"> </w:t>
      </w:r>
      <w:r w:rsidRPr="00AA110C">
        <w:rPr>
          <w:rFonts w:ascii="Sylfaen" w:hAnsi="Sylfaen" w:cs="LiteraturuliTT"/>
          <w:bCs/>
          <w:u w:val="single"/>
        </w:rPr>
        <w:t>შედეგები</w:t>
      </w:r>
      <w:r w:rsidRPr="00AA110C">
        <w:rPr>
          <w:rFonts w:ascii="Sylfaen" w:hAnsi="Sylfaen" w:cs="Times"/>
          <w:bCs/>
          <w:u w:val="single"/>
        </w:rPr>
        <w:t>:</w:t>
      </w:r>
      <w:r w:rsidR="00DE1725" w:rsidRPr="00AA110C">
        <w:rPr>
          <w:rFonts w:ascii="Sylfaen" w:hAnsi="Sylfaen" w:cs="Times"/>
          <w:bCs/>
          <w:u w:val="single"/>
        </w:rPr>
        <w:t xml:space="preserve"> </w:t>
      </w:r>
      <w:r w:rsidR="00DE1725" w:rsidRPr="00AA110C">
        <w:rPr>
          <w:rStyle w:val="FootnoteReference"/>
          <w:rFonts w:ascii="Sylfaen" w:hAnsi="Sylfaen" w:cs="Times"/>
          <w:bCs/>
          <w:u w:val="single"/>
        </w:rPr>
        <w:footnoteReference w:id="18"/>
      </w:r>
      <w:r w:rsidR="00FF2D0F" w:rsidRPr="00AA110C">
        <w:rPr>
          <w:rFonts w:ascii="Sylfaen" w:hAnsi="Sylfaen" w:cs="Times"/>
          <w:bCs/>
          <w:u w:val="single"/>
        </w:rPr>
        <w:t>’</w:t>
      </w:r>
      <w:r w:rsidR="00FF2D0F" w:rsidRPr="00AA110C">
        <w:rPr>
          <w:rStyle w:val="FootnoteReference"/>
          <w:rFonts w:ascii="Sylfaen" w:hAnsi="Sylfaen" w:cs="Times"/>
          <w:bCs/>
          <w:u w:val="single"/>
        </w:rPr>
        <w:footnoteReference w:id="19"/>
      </w:r>
      <w:r w:rsidR="00E84F22" w:rsidRPr="00AA110C">
        <w:rPr>
          <w:rFonts w:ascii="Sylfaen" w:hAnsi="Sylfaen" w:cs="Times"/>
          <w:bCs/>
          <w:u w:val="single"/>
          <w:lang w:val="ka-GE"/>
        </w:rPr>
        <w:t xml:space="preserve"> </w:t>
      </w:r>
    </w:p>
    <w:p w:rsidR="003011F8" w:rsidRPr="003011F8" w:rsidRDefault="003011F8" w:rsidP="009745CF">
      <w:pPr>
        <w:widowControl w:val="0"/>
        <w:numPr>
          <w:ilvl w:val="0"/>
          <w:numId w:val="7"/>
        </w:numPr>
        <w:tabs>
          <w:tab w:val="left" w:pos="220"/>
          <w:tab w:val="left" w:pos="720"/>
        </w:tabs>
        <w:autoSpaceDE w:val="0"/>
        <w:autoSpaceDN w:val="0"/>
        <w:adjustRightInd w:val="0"/>
        <w:spacing w:after="280"/>
        <w:ind w:hanging="720"/>
        <w:rPr>
          <w:rFonts w:ascii="Sylfaen" w:hAnsi="Sylfaen" w:cs="Times"/>
        </w:rPr>
      </w:pPr>
      <w:r w:rsidRPr="003011F8">
        <w:rPr>
          <w:rFonts w:ascii="Sylfaen" w:hAnsi="Sylfaen" w:cs="LiteraturuliTT"/>
        </w:rPr>
        <w:lastRenderedPageBreak/>
        <w:t>დაბალი</w:t>
      </w:r>
      <w:r w:rsidRPr="003011F8">
        <w:rPr>
          <w:rFonts w:ascii="Sylfaen" w:hAnsi="Sylfaen" w:cs="Times"/>
        </w:rPr>
        <w:t xml:space="preserve"> </w:t>
      </w:r>
      <w:r w:rsidRPr="003011F8">
        <w:rPr>
          <w:rFonts w:ascii="Sylfaen" w:hAnsi="Sylfaen" w:cs="LiteraturuliTT"/>
        </w:rPr>
        <w:t>თვითშეფასება</w:t>
      </w:r>
      <w:r w:rsidR="001D0CAF">
        <w:rPr>
          <w:rFonts w:ascii="Sylfaen" w:hAnsi="Sylfaen" w:cs="Times"/>
        </w:rPr>
        <w:t>;</w:t>
      </w:r>
    </w:p>
    <w:p w:rsidR="003011F8" w:rsidRPr="003011F8" w:rsidRDefault="003011F8" w:rsidP="009745CF">
      <w:pPr>
        <w:widowControl w:val="0"/>
        <w:numPr>
          <w:ilvl w:val="0"/>
          <w:numId w:val="7"/>
        </w:numPr>
        <w:tabs>
          <w:tab w:val="left" w:pos="220"/>
          <w:tab w:val="left" w:pos="720"/>
        </w:tabs>
        <w:autoSpaceDE w:val="0"/>
        <w:autoSpaceDN w:val="0"/>
        <w:adjustRightInd w:val="0"/>
        <w:spacing w:after="280"/>
        <w:ind w:hanging="720"/>
        <w:rPr>
          <w:rFonts w:ascii="Sylfaen" w:hAnsi="Sylfaen" w:cs="Times"/>
        </w:rPr>
      </w:pPr>
      <w:r w:rsidRPr="003011F8">
        <w:rPr>
          <w:rFonts w:ascii="Sylfaen" w:hAnsi="Sylfaen" w:cs="LiteraturuliTT"/>
        </w:rPr>
        <w:t>უნდობლობა</w:t>
      </w:r>
      <w:r w:rsidR="001D0CAF">
        <w:rPr>
          <w:rFonts w:ascii="Sylfaen" w:hAnsi="Sylfaen" w:cs="Times"/>
        </w:rPr>
        <w:t>;</w:t>
      </w:r>
    </w:p>
    <w:p w:rsidR="003011F8" w:rsidRPr="003011F8" w:rsidRDefault="003011F8" w:rsidP="009745CF">
      <w:pPr>
        <w:widowControl w:val="0"/>
        <w:numPr>
          <w:ilvl w:val="0"/>
          <w:numId w:val="7"/>
        </w:numPr>
        <w:tabs>
          <w:tab w:val="left" w:pos="220"/>
          <w:tab w:val="left" w:pos="720"/>
        </w:tabs>
        <w:autoSpaceDE w:val="0"/>
        <w:autoSpaceDN w:val="0"/>
        <w:adjustRightInd w:val="0"/>
        <w:spacing w:after="280"/>
        <w:ind w:hanging="720"/>
        <w:rPr>
          <w:rFonts w:ascii="Sylfaen" w:hAnsi="Sylfaen" w:cs="Times"/>
        </w:rPr>
      </w:pPr>
      <w:r w:rsidRPr="003011F8">
        <w:rPr>
          <w:rFonts w:ascii="Sylfaen" w:hAnsi="Sylfaen" w:cs="LiteraturuliTT"/>
        </w:rPr>
        <w:t>თვით</w:t>
      </w:r>
      <w:r w:rsidRPr="003011F8">
        <w:rPr>
          <w:rFonts w:ascii="Sylfaen" w:hAnsi="Sylfaen" w:cs="Times"/>
        </w:rPr>
        <w:t xml:space="preserve"> </w:t>
      </w:r>
      <w:r w:rsidRPr="003011F8">
        <w:rPr>
          <w:rFonts w:ascii="Sylfaen" w:hAnsi="Sylfaen" w:cs="LiteraturuliTT"/>
        </w:rPr>
        <w:t>დადანაშაულების</w:t>
      </w:r>
      <w:r w:rsidRPr="003011F8">
        <w:rPr>
          <w:rFonts w:ascii="Sylfaen" w:hAnsi="Sylfaen" w:cs="Times"/>
        </w:rPr>
        <w:t xml:space="preserve"> </w:t>
      </w:r>
      <w:r w:rsidRPr="003011F8">
        <w:rPr>
          <w:rFonts w:ascii="Sylfaen" w:hAnsi="Sylfaen" w:cs="LiteraturuliTT"/>
        </w:rPr>
        <w:t>გამოკვეთილი</w:t>
      </w:r>
      <w:r w:rsidRPr="003011F8">
        <w:rPr>
          <w:rFonts w:ascii="Sylfaen" w:hAnsi="Sylfaen" w:cs="Times"/>
        </w:rPr>
        <w:t xml:space="preserve"> </w:t>
      </w:r>
      <w:r w:rsidRPr="003011F8">
        <w:rPr>
          <w:rFonts w:ascii="Sylfaen" w:hAnsi="Sylfaen" w:cs="LiteraturuliTT"/>
        </w:rPr>
        <w:t>ტენდენციები</w:t>
      </w:r>
      <w:r w:rsidR="001D0CAF">
        <w:rPr>
          <w:rFonts w:ascii="Sylfaen" w:hAnsi="Sylfaen" w:cs="LiteraturuliTT"/>
        </w:rPr>
        <w:t>;</w:t>
      </w:r>
      <w:r w:rsidRPr="003011F8">
        <w:rPr>
          <w:rFonts w:ascii="Sylfaen" w:hAnsi="Sylfaen" w:cs="Times"/>
        </w:rPr>
        <w:t xml:space="preserve"> </w:t>
      </w:r>
    </w:p>
    <w:p w:rsidR="003011F8" w:rsidRPr="003011F8" w:rsidRDefault="003011F8" w:rsidP="009745CF">
      <w:pPr>
        <w:widowControl w:val="0"/>
        <w:numPr>
          <w:ilvl w:val="0"/>
          <w:numId w:val="7"/>
        </w:numPr>
        <w:tabs>
          <w:tab w:val="left" w:pos="220"/>
          <w:tab w:val="left" w:pos="720"/>
        </w:tabs>
        <w:autoSpaceDE w:val="0"/>
        <w:autoSpaceDN w:val="0"/>
        <w:adjustRightInd w:val="0"/>
        <w:spacing w:after="280"/>
        <w:ind w:hanging="720"/>
        <w:rPr>
          <w:rFonts w:ascii="Sylfaen" w:hAnsi="Sylfaen" w:cs="Times"/>
        </w:rPr>
      </w:pPr>
      <w:r w:rsidRPr="003011F8">
        <w:rPr>
          <w:rFonts w:ascii="Sylfaen" w:hAnsi="Sylfaen" w:cs="LiteraturuliTT"/>
        </w:rPr>
        <w:t>მაღალი</w:t>
      </w:r>
      <w:r w:rsidRPr="003011F8">
        <w:rPr>
          <w:rFonts w:ascii="Sylfaen" w:hAnsi="Sylfaen" w:cs="Times"/>
        </w:rPr>
        <w:t xml:space="preserve"> </w:t>
      </w:r>
      <w:r w:rsidRPr="003011F8">
        <w:rPr>
          <w:rFonts w:ascii="Sylfaen" w:hAnsi="Sylfaen" w:cs="LiteraturuliTT"/>
        </w:rPr>
        <w:t>შფოთვა</w:t>
      </w:r>
      <w:r w:rsidR="001D0CAF">
        <w:rPr>
          <w:rFonts w:ascii="Sylfaen" w:hAnsi="Sylfaen" w:cs="Times"/>
        </w:rPr>
        <w:t>;</w:t>
      </w:r>
    </w:p>
    <w:p w:rsidR="003011F8" w:rsidRPr="003011F8" w:rsidRDefault="003011F8" w:rsidP="009745CF">
      <w:pPr>
        <w:widowControl w:val="0"/>
        <w:numPr>
          <w:ilvl w:val="0"/>
          <w:numId w:val="7"/>
        </w:numPr>
        <w:tabs>
          <w:tab w:val="left" w:pos="220"/>
          <w:tab w:val="left" w:pos="720"/>
        </w:tabs>
        <w:autoSpaceDE w:val="0"/>
        <w:autoSpaceDN w:val="0"/>
        <w:adjustRightInd w:val="0"/>
        <w:spacing w:after="280"/>
        <w:ind w:hanging="720"/>
        <w:rPr>
          <w:rFonts w:ascii="Sylfaen" w:hAnsi="Sylfaen" w:cs="Times"/>
        </w:rPr>
      </w:pPr>
      <w:r w:rsidRPr="003011F8">
        <w:rPr>
          <w:rFonts w:ascii="Sylfaen" w:hAnsi="Sylfaen" w:cs="LiteraturuliTT"/>
        </w:rPr>
        <w:t>დეპრესია</w:t>
      </w:r>
      <w:r w:rsidR="001D0CAF">
        <w:rPr>
          <w:rFonts w:ascii="Sylfaen" w:hAnsi="Sylfaen" w:cs="LiteraturuliTT"/>
        </w:rPr>
        <w:t>;</w:t>
      </w:r>
      <w:r w:rsidRPr="003011F8">
        <w:rPr>
          <w:rFonts w:ascii="Sylfaen" w:hAnsi="Sylfaen" w:cs="Times"/>
        </w:rPr>
        <w:t xml:space="preserve"> </w:t>
      </w:r>
    </w:p>
    <w:p w:rsidR="003011F8" w:rsidRPr="003011F8" w:rsidRDefault="003011F8" w:rsidP="009745CF">
      <w:pPr>
        <w:widowControl w:val="0"/>
        <w:numPr>
          <w:ilvl w:val="0"/>
          <w:numId w:val="7"/>
        </w:numPr>
        <w:tabs>
          <w:tab w:val="left" w:pos="220"/>
          <w:tab w:val="left" w:pos="720"/>
        </w:tabs>
        <w:autoSpaceDE w:val="0"/>
        <w:autoSpaceDN w:val="0"/>
        <w:adjustRightInd w:val="0"/>
        <w:spacing w:after="280"/>
        <w:ind w:hanging="720"/>
        <w:rPr>
          <w:rFonts w:ascii="Sylfaen" w:hAnsi="Sylfaen" w:cs="Times"/>
        </w:rPr>
      </w:pPr>
      <w:r w:rsidRPr="003011F8">
        <w:rPr>
          <w:rFonts w:ascii="Sylfaen" w:hAnsi="Sylfaen" w:cs="LiteraturuliTT"/>
        </w:rPr>
        <w:t>ნარკომანია</w:t>
      </w:r>
      <w:r w:rsidRPr="003011F8">
        <w:rPr>
          <w:rFonts w:ascii="Sylfaen" w:hAnsi="Sylfaen" w:cs="Times"/>
        </w:rPr>
        <w:t>/</w:t>
      </w:r>
      <w:r w:rsidRPr="003011F8">
        <w:rPr>
          <w:rFonts w:ascii="Sylfaen" w:hAnsi="Sylfaen" w:cs="LiteraturuliTT"/>
        </w:rPr>
        <w:t>ალკოჰოლიზმი</w:t>
      </w:r>
      <w:r w:rsidR="001D0CAF">
        <w:rPr>
          <w:rFonts w:ascii="Sylfaen" w:hAnsi="Sylfaen" w:cs="LiteraturuliTT"/>
        </w:rPr>
        <w:t>;</w:t>
      </w:r>
      <w:r w:rsidRPr="003011F8">
        <w:rPr>
          <w:rFonts w:ascii="Sylfaen" w:hAnsi="Sylfaen" w:cs="Times"/>
        </w:rPr>
        <w:t xml:space="preserve"> </w:t>
      </w:r>
    </w:p>
    <w:p w:rsidR="003011F8" w:rsidRPr="003011F8" w:rsidRDefault="003011F8" w:rsidP="009745CF">
      <w:pPr>
        <w:widowControl w:val="0"/>
        <w:numPr>
          <w:ilvl w:val="0"/>
          <w:numId w:val="7"/>
        </w:numPr>
        <w:tabs>
          <w:tab w:val="left" w:pos="220"/>
          <w:tab w:val="left" w:pos="720"/>
        </w:tabs>
        <w:autoSpaceDE w:val="0"/>
        <w:autoSpaceDN w:val="0"/>
        <w:adjustRightInd w:val="0"/>
        <w:spacing w:after="280"/>
        <w:ind w:hanging="720"/>
        <w:rPr>
          <w:rFonts w:ascii="Sylfaen" w:hAnsi="Sylfaen" w:cs="Times"/>
        </w:rPr>
      </w:pPr>
      <w:r w:rsidRPr="003011F8">
        <w:rPr>
          <w:rFonts w:ascii="Sylfaen" w:hAnsi="Sylfaen" w:cs="LiteraturuliTT"/>
        </w:rPr>
        <w:t xml:space="preserve">აუტოაგრესია </w:t>
      </w:r>
      <w:r w:rsidRPr="003011F8">
        <w:rPr>
          <w:rFonts w:ascii="Sylfaen" w:hAnsi="Sylfaen" w:cs="Times"/>
        </w:rPr>
        <w:t>(</w:t>
      </w:r>
      <w:r w:rsidRPr="003011F8">
        <w:rPr>
          <w:rFonts w:ascii="Sylfaen" w:hAnsi="Sylfaen" w:cs="LiteraturuliTT"/>
        </w:rPr>
        <w:t>აგრესია  მიმართული საკუთარი თავის</w:t>
      </w:r>
      <w:r w:rsidRPr="003011F8">
        <w:rPr>
          <w:rFonts w:ascii="Sylfaen" w:hAnsi="Sylfaen" w:cs="Times"/>
        </w:rPr>
        <w:t xml:space="preserve"> </w:t>
      </w:r>
      <w:r w:rsidRPr="003011F8">
        <w:rPr>
          <w:rFonts w:ascii="Sylfaen" w:hAnsi="Sylfaen" w:cs="LiteraturuliTT"/>
        </w:rPr>
        <w:t>მიმართ</w:t>
      </w:r>
      <w:r w:rsidRPr="003011F8">
        <w:rPr>
          <w:rFonts w:ascii="Sylfaen" w:hAnsi="Sylfaen" w:cs="Times"/>
        </w:rPr>
        <w:t>)</w:t>
      </w:r>
      <w:r w:rsidR="001D0CAF">
        <w:rPr>
          <w:rFonts w:ascii="Sylfaen" w:hAnsi="Sylfaen" w:cs="Times"/>
        </w:rPr>
        <w:t>;</w:t>
      </w:r>
      <w:r w:rsidRPr="003011F8">
        <w:rPr>
          <w:rFonts w:ascii="Sylfaen" w:hAnsi="Sylfaen" w:cs="Times"/>
        </w:rPr>
        <w:t xml:space="preserve"> </w:t>
      </w:r>
    </w:p>
    <w:p w:rsidR="003011F8" w:rsidRPr="003011F8" w:rsidRDefault="003011F8" w:rsidP="009745CF">
      <w:pPr>
        <w:widowControl w:val="0"/>
        <w:numPr>
          <w:ilvl w:val="0"/>
          <w:numId w:val="7"/>
        </w:numPr>
        <w:tabs>
          <w:tab w:val="left" w:pos="220"/>
          <w:tab w:val="left" w:pos="720"/>
        </w:tabs>
        <w:autoSpaceDE w:val="0"/>
        <w:autoSpaceDN w:val="0"/>
        <w:adjustRightInd w:val="0"/>
        <w:spacing w:after="280"/>
        <w:ind w:hanging="720"/>
        <w:rPr>
          <w:rFonts w:ascii="Sylfaen" w:hAnsi="Sylfaen" w:cs="Times"/>
        </w:rPr>
      </w:pPr>
      <w:r w:rsidRPr="003011F8">
        <w:rPr>
          <w:rFonts w:ascii="Sylfaen" w:hAnsi="Sylfaen" w:cs="LiteraturuliTT"/>
        </w:rPr>
        <w:t>პიროვნების</w:t>
      </w:r>
      <w:r w:rsidRPr="003011F8">
        <w:rPr>
          <w:rFonts w:ascii="Sylfaen" w:hAnsi="Sylfaen" w:cs="Times"/>
        </w:rPr>
        <w:t xml:space="preserve"> </w:t>
      </w:r>
      <w:r w:rsidRPr="003011F8">
        <w:rPr>
          <w:rFonts w:ascii="Sylfaen" w:hAnsi="Sylfaen" w:cs="LiteraturuliTT"/>
        </w:rPr>
        <w:t>დისოციაციური</w:t>
      </w:r>
      <w:r w:rsidRPr="003011F8">
        <w:rPr>
          <w:rFonts w:ascii="Sylfaen" w:hAnsi="Sylfaen" w:cs="Times"/>
        </w:rPr>
        <w:t xml:space="preserve"> </w:t>
      </w:r>
      <w:r w:rsidRPr="003011F8">
        <w:rPr>
          <w:rFonts w:ascii="Sylfaen" w:hAnsi="Sylfaen" w:cs="LiteraturuliTT"/>
        </w:rPr>
        <w:t>აშლილობა</w:t>
      </w:r>
      <w:r w:rsidR="001D0CAF">
        <w:rPr>
          <w:rFonts w:ascii="Sylfaen" w:hAnsi="Sylfaen" w:cs="Times"/>
        </w:rPr>
        <w:t>;</w:t>
      </w:r>
    </w:p>
    <w:p w:rsidR="00AA110C" w:rsidRPr="009745CF" w:rsidRDefault="003011F8" w:rsidP="009745CF">
      <w:pPr>
        <w:widowControl w:val="0"/>
        <w:numPr>
          <w:ilvl w:val="0"/>
          <w:numId w:val="7"/>
        </w:numPr>
        <w:tabs>
          <w:tab w:val="left" w:pos="220"/>
          <w:tab w:val="left" w:pos="720"/>
        </w:tabs>
        <w:autoSpaceDE w:val="0"/>
        <w:autoSpaceDN w:val="0"/>
        <w:adjustRightInd w:val="0"/>
        <w:spacing w:after="280"/>
        <w:ind w:hanging="720"/>
        <w:rPr>
          <w:rFonts w:ascii="Sylfaen" w:hAnsi="Sylfaen" w:cs="Times"/>
        </w:rPr>
      </w:pPr>
      <w:r w:rsidRPr="003011F8">
        <w:rPr>
          <w:rFonts w:ascii="Sylfaen" w:hAnsi="Sylfaen" w:cs="LiteraturuliTT"/>
        </w:rPr>
        <w:t>პოსტ</w:t>
      </w:r>
      <w:r w:rsidR="001D0CAF">
        <w:rPr>
          <w:rFonts w:ascii="Sylfaen" w:hAnsi="Sylfaen" w:cs="LiteraturuliTT"/>
        </w:rPr>
        <w:t>-</w:t>
      </w:r>
      <w:r w:rsidRPr="003011F8">
        <w:rPr>
          <w:rFonts w:ascii="Sylfaen" w:hAnsi="Sylfaen" w:cs="LiteraturuliTT"/>
        </w:rPr>
        <w:t>ტრავმატული</w:t>
      </w:r>
      <w:r w:rsidRPr="003011F8">
        <w:rPr>
          <w:rFonts w:ascii="Sylfaen" w:hAnsi="Sylfaen" w:cs="Times"/>
        </w:rPr>
        <w:t xml:space="preserve"> </w:t>
      </w:r>
      <w:r w:rsidRPr="003011F8">
        <w:rPr>
          <w:rFonts w:ascii="Sylfaen" w:hAnsi="Sylfaen" w:cs="LiteraturuliTT"/>
        </w:rPr>
        <w:t>სტრესული</w:t>
      </w:r>
      <w:r w:rsidRPr="003011F8">
        <w:rPr>
          <w:rFonts w:ascii="Sylfaen" w:hAnsi="Sylfaen" w:cs="Times"/>
        </w:rPr>
        <w:t xml:space="preserve"> </w:t>
      </w:r>
      <w:r w:rsidRPr="003011F8">
        <w:rPr>
          <w:rFonts w:ascii="Sylfaen" w:hAnsi="Sylfaen" w:cs="LiteraturuliTT"/>
        </w:rPr>
        <w:t>აშლილობა</w:t>
      </w:r>
      <w:r w:rsidR="001D0CAF">
        <w:rPr>
          <w:rFonts w:ascii="Sylfaen" w:hAnsi="Sylfaen" w:cs="Times"/>
        </w:rPr>
        <w:t>;</w:t>
      </w:r>
    </w:p>
    <w:p w:rsidR="003011F8" w:rsidRPr="00B94490" w:rsidRDefault="003011F8" w:rsidP="000A798E">
      <w:pPr>
        <w:widowControl w:val="0"/>
        <w:tabs>
          <w:tab w:val="left" w:pos="220"/>
          <w:tab w:val="left" w:pos="720"/>
        </w:tabs>
        <w:autoSpaceDE w:val="0"/>
        <w:autoSpaceDN w:val="0"/>
        <w:adjustRightInd w:val="0"/>
        <w:spacing w:after="280" w:line="276" w:lineRule="auto"/>
        <w:rPr>
          <w:rFonts w:ascii="Sylfaen" w:hAnsi="Sylfaen" w:cs="Times"/>
          <w:u w:val="single"/>
        </w:rPr>
      </w:pPr>
      <w:r w:rsidRPr="00B94490">
        <w:rPr>
          <w:rFonts w:ascii="Sylfaen" w:hAnsi="Sylfaen" w:cs="LiteraturuliTT"/>
          <w:bCs/>
          <w:u w:val="single"/>
        </w:rPr>
        <w:t>სექსუალური</w:t>
      </w:r>
      <w:r w:rsidRPr="00B94490">
        <w:rPr>
          <w:rFonts w:ascii="Sylfaen" w:hAnsi="Sylfaen" w:cs="Times"/>
          <w:bCs/>
          <w:u w:val="single"/>
        </w:rPr>
        <w:t xml:space="preserve"> </w:t>
      </w:r>
      <w:r w:rsidRPr="00B94490">
        <w:rPr>
          <w:rFonts w:ascii="Sylfaen" w:hAnsi="Sylfaen" w:cs="LiteraturuliTT"/>
          <w:bCs/>
          <w:u w:val="single"/>
        </w:rPr>
        <w:t>ძალადობის</w:t>
      </w:r>
      <w:r w:rsidRPr="00B94490">
        <w:rPr>
          <w:rFonts w:ascii="Sylfaen" w:hAnsi="Sylfaen" w:cs="Times"/>
          <w:bCs/>
          <w:u w:val="single"/>
        </w:rPr>
        <w:t xml:space="preserve"> </w:t>
      </w:r>
      <w:r w:rsidRPr="00B94490">
        <w:rPr>
          <w:rFonts w:ascii="Sylfaen" w:hAnsi="Sylfaen" w:cs="LiteraturuliTT"/>
          <w:bCs/>
          <w:u w:val="single"/>
        </w:rPr>
        <w:t>სოციალური</w:t>
      </w:r>
      <w:r w:rsidRPr="00B94490">
        <w:rPr>
          <w:rFonts w:ascii="Sylfaen" w:hAnsi="Sylfaen" w:cs="Times"/>
          <w:bCs/>
          <w:u w:val="single"/>
        </w:rPr>
        <w:t xml:space="preserve"> </w:t>
      </w:r>
      <w:r w:rsidRPr="00B94490">
        <w:rPr>
          <w:rFonts w:ascii="Sylfaen" w:hAnsi="Sylfaen" w:cs="LiteraturuliTT"/>
          <w:bCs/>
          <w:u w:val="single"/>
        </w:rPr>
        <w:t>შედეგები</w:t>
      </w:r>
      <w:r w:rsidRPr="00B94490">
        <w:rPr>
          <w:rFonts w:ascii="Sylfaen" w:hAnsi="Sylfaen" w:cs="Times"/>
          <w:bCs/>
          <w:u w:val="single"/>
        </w:rPr>
        <w:t xml:space="preserve">: </w:t>
      </w:r>
    </w:p>
    <w:p w:rsidR="003011F8" w:rsidRPr="003011F8" w:rsidRDefault="003011F8" w:rsidP="009745CF">
      <w:pPr>
        <w:widowControl w:val="0"/>
        <w:numPr>
          <w:ilvl w:val="0"/>
          <w:numId w:val="29"/>
        </w:numPr>
        <w:tabs>
          <w:tab w:val="left" w:pos="220"/>
          <w:tab w:val="left" w:pos="720"/>
        </w:tabs>
        <w:autoSpaceDE w:val="0"/>
        <w:autoSpaceDN w:val="0"/>
        <w:adjustRightInd w:val="0"/>
        <w:spacing w:after="280"/>
        <w:rPr>
          <w:rFonts w:ascii="Sylfaen" w:hAnsi="Sylfaen" w:cs="Times"/>
        </w:rPr>
      </w:pPr>
      <w:r w:rsidRPr="003011F8">
        <w:rPr>
          <w:rFonts w:ascii="Sylfaen" w:hAnsi="Sylfaen" w:cs="LiteraturuliTT"/>
        </w:rPr>
        <w:t>სოციალურ</w:t>
      </w:r>
      <w:r w:rsidRPr="003011F8">
        <w:rPr>
          <w:rFonts w:ascii="Sylfaen" w:hAnsi="Sylfaen" w:cs="Times"/>
        </w:rPr>
        <w:t xml:space="preserve"> </w:t>
      </w:r>
      <w:r w:rsidRPr="003011F8">
        <w:rPr>
          <w:rFonts w:ascii="Sylfaen" w:hAnsi="Sylfaen" w:cs="LiteraturuliTT"/>
        </w:rPr>
        <w:t>ურთიერთობებში</w:t>
      </w:r>
      <w:r w:rsidRPr="003011F8">
        <w:rPr>
          <w:rFonts w:ascii="Sylfaen" w:hAnsi="Sylfaen" w:cs="Times"/>
        </w:rPr>
        <w:t xml:space="preserve"> </w:t>
      </w:r>
      <w:r w:rsidRPr="003011F8">
        <w:rPr>
          <w:rFonts w:ascii="Sylfaen" w:hAnsi="Sylfaen" w:cs="LiteraturuliTT"/>
        </w:rPr>
        <w:t>შესვლის</w:t>
      </w:r>
      <w:r w:rsidRPr="003011F8">
        <w:rPr>
          <w:rFonts w:ascii="Sylfaen" w:hAnsi="Sylfaen" w:cs="Times"/>
        </w:rPr>
        <w:t xml:space="preserve">, </w:t>
      </w:r>
      <w:r w:rsidRPr="003011F8">
        <w:rPr>
          <w:rFonts w:ascii="Sylfaen" w:hAnsi="Sylfaen" w:cs="LiteraturuliTT"/>
        </w:rPr>
        <w:t>კონტაქტის</w:t>
      </w:r>
      <w:r w:rsidRPr="003011F8">
        <w:rPr>
          <w:rFonts w:ascii="Sylfaen" w:hAnsi="Sylfaen" w:cs="Times"/>
        </w:rPr>
        <w:t xml:space="preserve"> </w:t>
      </w:r>
      <w:r w:rsidRPr="003011F8">
        <w:rPr>
          <w:rFonts w:ascii="Sylfaen" w:hAnsi="Sylfaen" w:cs="LiteraturuliTT"/>
        </w:rPr>
        <w:t>დამყარების</w:t>
      </w:r>
      <w:r w:rsidRPr="003011F8">
        <w:rPr>
          <w:rFonts w:ascii="Sylfaen" w:hAnsi="Sylfaen" w:cs="Times"/>
        </w:rPr>
        <w:t xml:space="preserve"> </w:t>
      </w:r>
      <w:r w:rsidRPr="003011F8">
        <w:rPr>
          <w:rFonts w:ascii="Sylfaen" w:hAnsi="Sylfaen" w:cs="LiteraturuliTT"/>
        </w:rPr>
        <w:t>სირთულეები</w:t>
      </w:r>
      <w:r w:rsidR="001D0CAF">
        <w:rPr>
          <w:rFonts w:ascii="Sylfaen" w:hAnsi="Sylfaen" w:cs="LiteraturuliTT"/>
        </w:rPr>
        <w:t>;</w:t>
      </w:r>
      <w:r w:rsidRPr="003011F8">
        <w:rPr>
          <w:rFonts w:ascii="Sylfaen" w:hAnsi="Sylfaen" w:cs="Times"/>
        </w:rPr>
        <w:t xml:space="preserve"> </w:t>
      </w:r>
    </w:p>
    <w:p w:rsidR="003011F8" w:rsidRPr="003011F8" w:rsidRDefault="003011F8" w:rsidP="009745CF">
      <w:pPr>
        <w:widowControl w:val="0"/>
        <w:numPr>
          <w:ilvl w:val="0"/>
          <w:numId w:val="29"/>
        </w:numPr>
        <w:tabs>
          <w:tab w:val="left" w:pos="220"/>
          <w:tab w:val="left" w:pos="720"/>
        </w:tabs>
        <w:autoSpaceDE w:val="0"/>
        <w:autoSpaceDN w:val="0"/>
        <w:adjustRightInd w:val="0"/>
        <w:spacing w:after="280"/>
        <w:rPr>
          <w:rFonts w:ascii="Sylfaen" w:hAnsi="Sylfaen" w:cs="Times"/>
        </w:rPr>
      </w:pPr>
      <w:r w:rsidRPr="003011F8">
        <w:rPr>
          <w:rFonts w:ascii="Sylfaen" w:hAnsi="Sylfaen" w:cs="LiteraturuliTT"/>
        </w:rPr>
        <w:t>ჩაკეტილობა</w:t>
      </w:r>
      <w:r w:rsidR="001D0CAF">
        <w:rPr>
          <w:rFonts w:ascii="Sylfaen" w:hAnsi="Sylfaen" w:cs="Times"/>
        </w:rPr>
        <w:t>;</w:t>
      </w:r>
    </w:p>
    <w:p w:rsidR="003011F8" w:rsidRPr="003011F8" w:rsidRDefault="003011F8" w:rsidP="009745CF">
      <w:pPr>
        <w:widowControl w:val="0"/>
        <w:numPr>
          <w:ilvl w:val="0"/>
          <w:numId w:val="29"/>
        </w:numPr>
        <w:tabs>
          <w:tab w:val="left" w:pos="220"/>
          <w:tab w:val="left" w:pos="720"/>
        </w:tabs>
        <w:autoSpaceDE w:val="0"/>
        <w:autoSpaceDN w:val="0"/>
        <w:adjustRightInd w:val="0"/>
        <w:spacing w:after="280"/>
        <w:rPr>
          <w:rFonts w:ascii="Sylfaen" w:hAnsi="Sylfaen" w:cs="Times"/>
        </w:rPr>
      </w:pPr>
      <w:r w:rsidRPr="003011F8">
        <w:rPr>
          <w:rFonts w:ascii="Sylfaen" w:hAnsi="Sylfaen" w:cs="LiteraturuliTT"/>
        </w:rPr>
        <w:t>პასიური</w:t>
      </w:r>
      <w:r w:rsidRPr="003011F8">
        <w:rPr>
          <w:rFonts w:ascii="Sylfaen" w:hAnsi="Sylfaen" w:cs="Times"/>
        </w:rPr>
        <w:t xml:space="preserve"> </w:t>
      </w:r>
      <w:r w:rsidRPr="003011F8">
        <w:rPr>
          <w:rFonts w:ascii="Sylfaen" w:hAnsi="Sylfaen" w:cs="LiteraturuliTT"/>
        </w:rPr>
        <w:t>ცხოვრებისეული</w:t>
      </w:r>
      <w:r w:rsidRPr="003011F8">
        <w:rPr>
          <w:rFonts w:ascii="Sylfaen" w:hAnsi="Sylfaen" w:cs="Times"/>
        </w:rPr>
        <w:t xml:space="preserve"> </w:t>
      </w:r>
      <w:r w:rsidRPr="003011F8">
        <w:rPr>
          <w:rFonts w:ascii="Sylfaen" w:hAnsi="Sylfaen" w:cs="LiteraturuliTT"/>
        </w:rPr>
        <w:t>პოზიცია</w:t>
      </w:r>
      <w:r w:rsidR="001D0CAF">
        <w:rPr>
          <w:rFonts w:ascii="Sylfaen" w:hAnsi="Sylfaen" w:cs="Times"/>
        </w:rPr>
        <w:t>;</w:t>
      </w:r>
    </w:p>
    <w:p w:rsidR="00DB1CAF" w:rsidRPr="000A798E" w:rsidRDefault="003011F8" w:rsidP="009745CF">
      <w:pPr>
        <w:widowControl w:val="0"/>
        <w:numPr>
          <w:ilvl w:val="0"/>
          <w:numId w:val="29"/>
        </w:numPr>
        <w:tabs>
          <w:tab w:val="left" w:pos="220"/>
          <w:tab w:val="left" w:pos="720"/>
        </w:tabs>
        <w:autoSpaceDE w:val="0"/>
        <w:autoSpaceDN w:val="0"/>
        <w:adjustRightInd w:val="0"/>
        <w:spacing w:after="280"/>
        <w:rPr>
          <w:rFonts w:ascii="Sylfaen" w:hAnsi="Sylfaen" w:cs="Times"/>
        </w:rPr>
      </w:pPr>
      <w:r w:rsidRPr="003011F8">
        <w:rPr>
          <w:rFonts w:ascii="Sylfaen" w:hAnsi="Sylfaen" w:cs="LiteraturuliTT"/>
        </w:rPr>
        <w:t>უნდობლობა</w:t>
      </w:r>
      <w:r w:rsidRPr="003011F8">
        <w:rPr>
          <w:rFonts w:ascii="Sylfaen" w:hAnsi="Sylfaen" w:cs="Times"/>
        </w:rPr>
        <w:t xml:space="preserve"> </w:t>
      </w:r>
      <w:r w:rsidRPr="003011F8">
        <w:rPr>
          <w:rFonts w:ascii="Sylfaen" w:hAnsi="Sylfaen" w:cs="LiteraturuliTT"/>
        </w:rPr>
        <w:t>გარშემომყოფებისა</w:t>
      </w:r>
      <w:r w:rsidRPr="003011F8">
        <w:rPr>
          <w:rFonts w:ascii="Sylfaen" w:hAnsi="Sylfaen" w:cs="Times"/>
        </w:rPr>
        <w:t xml:space="preserve"> </w:t>
      </w:r>
      <w:r w:rsidRPr="003011F8">
        <w:rPr>
          <w:rFonts w:ascii="Sylfaen" w:hAnsi="Sylfaen" w:cs="LiteraturuliTT"/>
        </w:rPr>
        <w:t>და</w:t>
      </w:r>
      <w:r w:rsidRPr="003011F8">
        <w:rPr>
          <w:rFonts w:ascii="Sylfaen" w:hAnsi="Sylfaen" w:cs="Times"/>
        </w:rPr>
        <w:t xml:space="preserve"> </w:t>
      </w:r>
      <w:r w:rsidRPr="003011F8">
        <w:rPr>
          <w:rFonts w:ascii="Sylfaen" w:hAnsi="Sylfaen" w:cs="LiteraturuliTT"/>
        </w:rPr>
        <w:t>გარემოს</w:t>
      </w:r>
      <w:r w:rsidRPr="003011F8">
        <w:rPr>
          <w:rFonts w:ascii="Sylfaen" w:hAnsi="Sylfaen" w:cs="Times"/>
        </w:rPr>
        <w:t xml:space="preserve"> </w:t>
      </w:r>
      <w:r w:rsidRPr="003011F8">
        <w:rPr>
          <w:rFonts w:ascii="Sylfaen" w:hAnsi="Sylfaen" w:cs="LiteraturuliTT"/>
        </w:rPr>
        <w:t>მიმართ</w:t>
      </w:r>
      <w:r w:rsidR="001D0CAF">
        <w:rPr>
          <w:rFonts w:ascii="Sylfaen" w:hAnsi="Sylfaen" w:cs="LiteraturuliTT"/>
        </w:rPr>
        <w:t>;</w:t>
      </w:r>
      <w:r w:rsidRPr="003011F8">
        <w:rPr>
          <w:rFonts w:ascii="Sylfaen" w:hAnsi="Sylfaen" w:cs="Times"/>
        </w:rPr>
        <w:t xml:space="preserve"> </w:t>
      </w:r>
    </w:p>
    <w:p w:rsidR="00AA110C" w:rsidRDefault="00AA110C" w:rsidP="000A798E">
      <w:pPr>
        <w:pStyle w:val="Heading1"/>
        <w:spacing w:line="276" w:lineRule="auto"/>
        <w:rPr>
          <w:rFonts w:ascii="Sylfaen" w:hAnsi="Sylfaen" w:cs="Sylfaen"/>
          <w:lang w:val="ka-GE"/>
        </w:rPr>
      </w:pPr>
      <w:bookmarkStart w:id="4" w:name="_Toc474931912"/>
      <w:r w:rsidRPr="00AA110C">
        <w:rPr>
          <w:rFonts w:ascii="Sylfaen" w:hAnsi="Sylfaen" w:cs="Sylfaen"/>
        </w:rPr>
        <w:t>სამედიცინო</w:t>
      </w:r>
      <w:r w:rsidRPr="00AA110C">
        <w:t xml:space="preserve"> </w:t>
      </w:r>
      <w:r w:rsidRPr="00AA110C">
        <w:rPr>
          <w:rFonts w:ascii="Sylfaen" w:hAnsi="Sylfaen" w:cs="Sylfaen"/>
        </w:rPr>
        <w:t>დაწესებულების</w:t>
      </w:r>
      <w:r w:rsidRPr="00AA110C">
        <w:t xml:space="preserve"> </w:t>
      </w:r>
      <w:r w:rsidRPr="00AA110C">
        <w:rPr>
          <w:rFonts w:ascii="Sylfaen" w:hAnsi="Sylfaen" w:cs="Sylfaen"/>
        </w:rPr>
        <w:t>თანამშრომლის</w:t>
      </w:r>
      <w:r w:rsidRPr="00AA110C">
        <w:t xml:space="preserve"> </w:t>
      </w:r>
      <w:r w:rsidRPr="00AA110C">
        <w:rPr>
          <w:rFonts w:ascii="Sylfaen" w:hAnsi="Sylfaen" w:cs="Sylfaen"/>
        </w:rPr>
        <w:t>როლი</w:t>
      </w:r>
      <w:r w:rsidRPr="00AA110C">
        <w:t xml:space="preserve"> </w:t>
      </w:r>
      <w:r w:rsidRPr="00AA110C">
        <w:rPr>
          <w:rFonts w:ascii="Sylfaen" w:hAnsi="Sylfaen" w:cs="Sylfaen"/>
        </w:rPr>
        <w:t>სექსუალური</w:t>
      </w:r>
      <w:r w:rsidRPr="00AA110C">
        <w:t xml:space="preserve"> </w:t>
      </w:r>
      <w:r w:rsidRPr="00AA110C">
        <w:rPr>
          <w:rFonts w:ascii="Sylfaen" w:hAnsi="Sylfaen" w:cs="Sylfaen"/>
        </w:rPr>
        <w:t>ძალადობის</w:t>
      </w:r>
      <w:r w:rsidRPr="00AA110C">
        <w:t xml:space="preserve"> </w:t>
      </w:r>
      <w:r w:rsidRPr="00AA110C">
        <w:rPr>
          <w:rFonts w:ascii="Sylfaen" w:hAnsi="Sylfaen" w:cs="Sylfaen"/>
        </w:rPr>
        <w:t>მსხვერპლთა</w:t>
      </w:r>
      <w:r w:rsidRPr="00AA110C">
        <w:t xml:space="preserve">  </w:t>
      </w:r>
      <w:r w:rsidRPr="00AA110C">
        <w:rPr>
          <w:rFonts w:ascii="Sylfaen" w:hAnsi="Sylfaen" w:cs="Sylfaen"/>
        </w:rPr>
        <w:t>დასახმარებლად</w:t>
      </w:r>
      <w:bookmarkEnd w:id="4"/>
    </w:p>
    <w:p w:rsidR="009745CF" w:rsidRPr="009745CF" w:rsidRDefault="009745CF" w:rsidP="009745CF">
      <w:pPr>
        <w:rPr>
          <w:rFonts w:ascii="Sylfaen" w:hAnsi="Sylfaen"/>
          <w:lang w:val="ka-GE"/>
        </w:rPr>
      </w:pPr>
    </w:p>
    <w:p w:rsidR="00AA110C" w:rsidRPr="001D0CAF" w:rsidRDefault="00AA110C" w:rsidP="000A798E">
      <w:pPr>
        <w:widowControl w:val="0"/>
        <w:autoSpaceDE w:val="0"/>
        <w:autoSpaceDN w:val="0"/>
        <w:adjustRightInd w:val="0"/>
        <w:spacing w:after="240" w:line="276" w:lineRule="auto"/>
        <w:jc w:val="both"/>
        <w:rPr>
          <w:rFonts w:ascii="Sylfaen" w:hAnsi="Sylfaen" w:cs="Menlo Bold"/>
          <w:color w:val="1A1718"/>
          <w:lang w:val="ka-GE"/>
        </w:rPr>
      </w:pPr>
      <w:r>
        <w:rPr>
          <w:rFonts w:ascii="Sylfaen" w:hAnsi="Sylfaen" w:cs="Menlo Bold"/>
          <w:color w:val="1A1718"/>
        </w:rPr>
        <w:t>სამედიცინო დაწესებულების თანამშრომლების მიერ სტანდარტული ოპერაციული პროცედურების გამოყენება აუმჯობესებს როგორც სექსუალური ძალადობის მსხვერპლის გამოვლენი</w:t>
      </w:r>
      <w:r>
        <w:rPr>
          <w:rFonts w:ascii="Sylfaen" w:hAnsi="Sylfaen" w:cs="Menlo Bold"/>
          <w:color w:val="1A1718"/>
          <w:lang w:val="ka-GE"/>
        </w:rPr>
        <w:t>ს</w:t>
      </w:r>
      <w:r>
        <w:rPr>
          <w:rFonts w:ascii="Sylfaen" w:hAnsi="Sylfaen" w:cs="Menlo Bold"/>
          <w:color w:val="1A1718"/>
        </w:rPr>
        <w:t>ა და დოკუმენტირების ხარისხს, ასევე ზრდის მსხვერპლის სამედიცინო დახმარებისა და ფსიქოლოგიურ მხარდაჭერაში ჩართულობ</w:t>
      </w:r>
      <w:r>
        <w:rPr>
          <w:rFonts w:ascii="Sylfaen" w:hAnsi="Sylfaen" w:cs="Menlo Bold"/>
          <w:color w:val="1A1718"/>
          <w:lang w:val="ka-GE"/>
        </w:rPr>
        <w:t>ის ხელშეწყობას</w:t>
      </w:r>
      <w:r>
        <w:rPr>
          <w:rFonts w:ascii="Sylfaen" w:hAnsi="Sylfaen" w:cs="Menlo Bold"/>
          <w:color w:val="1A1718"/>
        </w:rPr>
        <w:t xml:space="preserve">. </w:t>
      </w:r>
      <w:r w:rsidRPr="00C836B7">
        <w:rPr>
          <w:rStyle w:val="FootnoteReference"/>
          <w:rFonts w:ascii="Sylfaen" w:hAnsi="Sylfaen" w:cs="Times"/>
          <w:color w:val="1A1718"/>
          <w:sz w:val="18"/>
          <w:szCs w:val="18"/>
        </w:rPr>
        <w:footnoteReference w:id="20"/>
      </w:r>
      <w:r w:rsidRPr="00C836B7">
        <w:rPr>
          <w:rStyle w:val="FootnoteReference"/>
          <w:rFonts w:ascii="Sylfaen" w:hAnsi="Sylfaen" w:cs="Menlo Bold"/>
          <w:color w:val="1A1718"/>
          <w:sz w:val="18"/>
          <w:szCs w:val="18"/>
        </w:rPr>
        <w:footnoteReference w:id="21"/>
      </w:r>
      <w:r>
        <w:rPr>
          <w:rFonts w:ascii="Sylfaen" w:hAnsi="Sylfaen"/>
          <w:lang w:val="ka-GE"/>
        </w:rPr>
        <w:t>ექიმის მოვალეობაში ასევე შედის პირველადი მხარდაჭერის აღმოჩენა, რაშიც იგულისხმება გულისყუირთ მოსმენა, თანაგრძნობის გამოხატვა, ნუგეში და საჭიროებისამებრ სხვადასხვა სერვისებში გადამისამართება.</w:t>
      </w:r>
    </w:p>
    <w:p w:rsidR="00AA110C" w:rsidRDefault="00AA110C" w:rsidP="000A798E">
      <w:pPr>
        <w:widowControl w:val="0"/>
        <w:autoSpaceDE w:val="0"/>
        <w:autoSpaceDN w:val="0"/>
        <w:adjustRightInd w:val="0"/>
        <w:spacing w:after="240" w:line="276" w:lineRule="auto"/>
        <w:rPr>
          <w:rFonts w:ascii="Sylfaen" w:hAnsi="Sylfaen" w:cs="Menlo Bold"/>
          <w:color w:val="1A1718"/>
          <w:lang w:val="ka-GE"/>
        </w:rPr>
      </w:pPr>
      <w:r>
        <w:rPr>
          <w:rFonts w:ascii="Sylfaen" w:hAnsi="Sylfaen" w:cs="Menlo Bold"/>
          <w:color w:val="1A1718"/>
        </w:rPr>
        <w:lastRenderedPageBreak/>
        <w:t xml:space="preserve">სტანდარტული ოპერაციული პროცედურების ფარგლებში სექსუალური ძალადობის მსხვერპლის  მომსახურების გაეწევა: </w:t>
      </w:r>
    </w:p>
    <w:p w:rsidR="00AA110C" w:rsidRDefault="00AA110C" w:rsidP="000A798E">
      <w:pPr>
        <w:widowControl w:val="0"/>
        <w:numPr>
          <w:ilvl w:val="0"/>
          <w:numId w:val="32"/>
        </w:numPr>
        <w:autoSpaceDE w:val="0"/>
        <w:autoSpaceDN w:val="0"/>
        <w:adjustRightInd w:val="0"/>
        <w:spacing w:after="240" w:line="276" w:lineRule="auto"/>
        <w:rPr>
          <w:rFonts w:ascii="Sylfaen" w:hAnsi="Sylfaen" w:cs="Menlo Bold"/>
          <w:color w:val="1A1718"/>
        </w:rPr>
      </w:pPr>
      <w:r>
        <w:rPr>
          <w:rFonts w:ascii="Sylfaen" w:hAnsi="Sylfaen" w:cs="Menlo Bold"/>
          <w:color w:val="1A1718"/>
        </w:rPr>
        <w:t>მოვლენის დეტალური აღწერა და დოკუმენტირება;</w:t>
      </w:r>
    </w:p>
    <w:p w:rsidR="00AA110C" w:rsidRDefault="00AA110C" w:rsidP="000A798E">
      <w:pPr>
        <w:widowControl w:val="0"/>
        <w:numPr>
          <w:ilvl w:val="0"/>
          <w:numId w:val="32"/>
        </w:numPr>
        <w:autoSpaceDE w:val="0"/>
        <w:autoSpaceDN w:val="0"/>
        <w:adjustRightInd w:val="0"/>
        <w:spacing w:after="240" w:line="276" w:lineRule="auto"/>
        <w:rPr>
          <w:rFonts w:ascii="Sylfaen" w:hAnsi="Sylfaen" w:cs="Menlo Bold"/>
          <w:color w:val="1A1718"/>
        </w:rPr>
      </w:pPr>
      <w:r>
        <w:rPr>
          <w:rFonts w:ascii="Sylfaen" w:hAnsi="Sylfaen" w:cs="Menlo Bold"/>
          <w:color w:val="1A1718"/>
        </w:rPr>
        <w:t>მთლიანი სხეულის გასინჯვა</w:t>
      </w:r>
      <w:r>
        <w:rPr>
          <w:rFonts w:ascii="Sylfaen" w:hAnsi="Sylfaen" w:cs="Menlo Bold"/>
          <w:color w:val="1A1718"/>
          <w:lang w:val="ka-GE"/>
        </w:rPr>
        <w:t>, პაციენტის შეფასება „თავიდან ტერფამდე“</w:t>
      </w:r>
      <w:r>
        <w:rPr>
          <w:rFonts w:ascii="Sylfaen" w:hAnsi="Sylfaen" w:cs="Menlo Bold"/>
          <w:color w:val="1A1718"/>
        </w:rPr>
        <w:t>(და არა მხოლოდ სასქესო ორგანოებისა და მუცლის არის დათვალიერება);</w:t>
      </w:r>
    </w:p>
    <w:p w:rsidR="00AA110C" w:rsidRDefault="00AA110C" w:rsidP="000A798E">
      <w:pPr>
        <w:widowControl w:val="0"/>
        <w:numPr>
          <w:ilvl w:val="0"/>
          <w:numId w:val="32"/>
        </w:numPr>
        <w:autoSpaceDE w:val="0"/>
        <w:autoSpaceDN w:val="0"/>
        <w:adjustRightInd w:val="0"/>
        <w:spacing w:after="240" w:line="276" w:lineRule="auto"/>
        <w:rPr>
          <w:rFonts w:ascii="Sylfaen" w:hAnsi="Sylfaen" w:cs="Menlo Bold"/>
          <w:color w:val="1A1718"/>
        </w:rPr>
      </w:pPr>
      <w:r>
        <w:rPr>
          <w:rFonts w:ascii="Sylfaen" w:hAnsi="Sylfaen" w:cs="Menlo Bold"/>
          <w:color w:val="1A1718"/>
        </w:rPr>
        <w:t>არსებული</w:t>
      </w:r>
      <w:r w:rsidRPr="00BA2BAB">
        <w:rPr>
          <w:rFonts w:ascii="Sylfaen" w:hAnsi="Sylfaen" w:cs="Menlo Bold"/>
          <w:color w:val="1A1718"/>
        </w:rPr>
        <w:t xml:space="preserve"> </w:t>
      </w:r>
      <w:r>
        <w:rPr>
          <w:rFonts w:ascii="Sylfaen" w:hAnsi="Sylfaen" w:cs="Menlo Bold"/>
          <w:color w:val="1A1718"/>
        </w:rPr>
        <w:t xml:space="preserve">ფიზიკური </w:t>
      </w:r>
      <w:r>
        <w:rPr>
          <w:rFonts w:ascii="Sylfaen" w:hAnsi="Sylfaen" w:cs="Menlo Bold"/>
          <w:color w:val="1A1718"/>
          <w:lang w:val="ka-GE"/>
        </w:rPr>
        <w:t xml:space="preserve">და ფსიქო–ემოციური </w:t>
      </w:r>
      <w:r>
        <w:rPr>
          <w:rFonts w:ascii="Sylfaen" w:hAnsi="Sylfaen" w:cs="Menlo Bold"/>
          <w:color w:val="1A1718"/>
        </w:rPr>
        <w:t xml:space="preserve">მდგომარეობის </w:t>
      </w:r>
      <w:r>
        <w:rPr>
          <w:rFonts w:ascii="Sylfaen" w:hAnsi="Sylfaen" w:cs="Menlo Bold"/>
          <w:color w:val="1A1718"/>
          <w:lang w:val="ka-GE"/>
        </w:rPr>
        <w:t xml:space="preserve">ზოგადი </w:t>
      </w:r>
      <w:r>
        <w:rPr>
          <w:rFonts w:ascii="Sylfaen" w:hAnsi="Sylfaen" w:cs="Menlo Bold"/>
          <w:color w:val="1A1718"/>
        </w:rPr>
        <w:t>აღწერა და დოკუმენტირება;</w:t>
      </w:r>
    </w:p>
    <w:p w:rsidR="00AA110C" w:rsidRDefault="00AA110C" w:rsidP="000A798E">
      <w:pPr>
        <w:widowControl w:val="0"/>
        <w:numPr>
          <w:ilvl w:val="0"/>
          <w:numId w:val="32"/>
        </w:numPr>
        <w:autoSpaceDE w:val="0"/>
        <w:autoSpaceDN w:val="0"/>
        <w:adjustRightInd w:val="0"/>
        <w:spacing w:after="240" w:line="276" w:lineRule="auto"/>
        <w:rPr>
          <w:rFonts w:ascii="Sylfaen" w:hAnsi="Sylfaen" w:cs="Menlo Bold"/>
          <w:color w:val="1A1718"/>
        </w:rPr>
      </w:pPr>
      <w:r>
        <w:rPr>
          <w:rFonts w:ascii="Sylfaen" w:hAnsi="Sylfaen" w:cs="Menlo Bold"/>
          <w:color w:val="1A1718"/>
        </w:rPr>
        <w:t>ნაკლებად მძიმე დაზიანებების, მაგალითად ნაკაწრების, დალურჯებებისა და ზედაპირული ჭრილობების დასუფთავება/დაზიანებათა მკურნალობა;</w:t>
      </w:r>
    </w:p>
    <w:p w:rsidR="00AA110C" w:rsidRPr="00DE1725" w:rsidRDefault="00AA110C" w:rsidP="000A798E">
      <w:pPr>
        <w:widowControl w:val="0"/>
        <w:numPr>
          <w:ilvl w:val="0"/>
          <w:numId w:val="32"/>
        </w:numPr>
        <w:autoSpaceDE w:val="0"/>
        <w:autoSpaceDN w:val="0"/>
        <w:adjustRightInd w:val="0"/>
        <w:spacing w:after="240" w:line="276" w:lineRule="auto"/>
        <w:rPr>
          <w:rFonts w:ascii="Sylfaen" w:hAnsi="Sylfaen" w:cs="Menlo Bold"/>
          <w:color w:val="1A1718"/>
        </w:rPr>
      </w:pPr>
      <w:r>
        <w:rPr>
          <w:rFonts w:ascii="Sylfaen" w:hAnsi="Sylfaen" w:cs="Menlo Bold"/>
          <w:color w:val="1A1718"/>
        </w:rPr>
        <w:t>გინეკოლოგიური დაავადებების ჩანაწერი და მიღებული კონტრაცე</w:t>
      </w:r>
      <w:r w:rsidRPr="00DE1725">
        <w:rPr>
          <w:rFonts w:ascii="Sylfaen" w:hAnsi="Sylfaen" w:cs="Menlo Bold"/>
          <w:color w:val="1A1718"/>
        </w:rPr>
        <w:t>ფციის ჩანაწერი</w:t>
      </w:r>
      <w:r>
        <w:rPr>
          <w:rFonts w:ascii="Sylfaen" w:hAnsi="Sylfaen" w:cs="Menlo Bold"/>
          <w:color w:val="1A1718"/>
        </w:rPr>
        <w:t>;</w:t>
      </w:r>
    </w:p>
    <w:p w:rsidR="00AA110C" w:rsidRDefault="00AA110C" w:rsidP="000A798E">
      <w:pPr>
        <w:widowControl w:val="0"/>
        <w:numPr>
          <w:ilvl w:val="0"/>
          <w:numId w:val="32"/>
        </w:numPr>
        <w:autoSpaceDE w:val="0"/>
        <w:autoSpaceDN w:val="0"/>
        <w:adjustRightInd w:val="0"/>
        <w:spacing w:after="240" w:line="276" w:lineRule="auto"/>
        <w:rPr>
          <w:rFonts w:ascii="Sylfaen" w:hAnsi="Sylfaen" w:cs="Menlo Bold"/>
          <w:color w:val="1A1718"/>
        </w:rPr>
      </w:pPr>
      <w:r>
        <w:rPr>
          <w:rFonts w:ascii="Sylfaen" w:hAnsi="Sylfaen" w:cs="Menlo Bold"/>
          <w:color w:val="1A1718"/>
        </w:rPr>
        <w:t>ორსულობის რისკის შეფასება;</w:t>
      </w:r>
    </w:p>
    <w:p w:rsidR="00AA110C" w:rsidRPr="00A81076" w:rsidRDefault="00AA110C" w:rsidP="000A798E">
      <w:pPr>
        <w:widowControl w:val="0"/>
        <w:numPr>
          <w:ilvl w:val="0"/>
          <w:numId w:val="32"/>
        </w:numPr>
        <w:autoSpaceDE w:val="0"/>
        <w:autoSpaceDN w:val="0"/>
        <w:adjustRightInd w:val="0"/>
        <w:spacing w:after="240" w:line="276" w:lineRule="auto"/>
        <w:rPr>
          <w:rFonts w:ascii="Sylfaen" w:hAnsi="Sylfaen" w:cs="Menlo Bold"/>
          <w:color w:val="1A1718"/>
        </w:rPr>
      </w:pPr>
      <w:r>
        <w:rPr>
          <w:rFonts w:ascii="Sylfaen" w:hAnsi="Sylfaen" w:cs="Menlo Bold"/>
          <w:color w:val="1A1718"/>
        </w:rPr>
        <w:t>გადაუდებელი კონტრაცეფციის დანიშვნა და პაციენტის ინფორმირება აბორტის შესახებ (იმ ქვეყნებში სადაც ეს დაშვებულია);</w:t>
      </w:r>
    </w:p>
    <w:p w:rsidR="00AA110C" w:rsidRDefault="00AA110C" w:rsidP="000A798E">
      <w:pPr>
        <w:widowControl w:val="0"/>
        <w:numPr>
          <w:ilvl w:val="0"/>
          <w:numId w:val="32"/>
        </w:numPr>
        <w:autoSpaceDE w:val="0"/>
        <w:autoSpaceDN w:val="0"/>
        <w:adjustRightInd w:val="0"/>
        <w:spacing w:after="240" w:line="276" w:lineRule="auto"/>
        <w:rPr>
          <w:rFonts w:ascii="Sylfaen" w:hAnsi="Sylfaen" w:cs="Menlo Bold"/>
          <w:color w:val="1A1718"/>
        </w:rPr>
      </w:pPr>
      <w:r>
        <w:rPr>
          <w:rFonts w:ascii="Sylfaen" w:hAnsi="Sylfaen" w:cs="Menlo Bold"/>
          <w:color w:val="1A1718"/>
        </w:rPr>
        <w:t>აივ და სქესობრივი გზით გადამდები დაავადებების რისკის განსაზღვრა;</w:t>
      </w:r>
    </w:p>
    <w:p w:rsidR="00AA110C" w:rsidRDefault="00AA110C" w:rsidP="000A798E">
      <w:pPr>
        <w:widowControl w:val="0"/>
        <w:numPr>
          <w:ilvl w:val="0"/>
          <w:numId w:val="32"/>
        </w:numPr>
        <w:autoSpaceDE w:val="0"/>
        <w:autoSpaceDN w:val="0"/>
        <w:adjustRightInd w:val="0"/>
        <w:spacing w:after="240" w:line="276" w:lineRule="auto"/>
        <w:rPr>
          <w:rFonts w:ascii="Sylfaen" w:hAnsi="Sylfaen" w:cs="Menlo Bold"/>
          <w:color w:val="1A1718"/>
        </w:rPr>
      </w:pPr>
      <w:r>
        <w:rPr>
          <w:rFonts w:ascii="Sylfaen" w:hAnsi="Sylfaen" w:cs="Menlo Bold"/>
          <w:color w:val="1A1718"/>
        </w:rPr>
        <w:t>აივ ტესტირება და სგგდ-ის პრევენციის მიზნით პროფილაქტიკური-მიზანმიმართული მკურნალობა (ეროვნული გაიდლაინის მიხედვით);</w:t>
      </w:r>
    </w:p>
    <w:p w:rsidR="00AA110C" w:rsidRPr="009745CF" w:rsidRDefault="00AA110C" w:rsidP="000A798E">
      <w:pPr>
        <w:widowControl w:val="0"/>
        <w:numPr>
          <w:ilvl w:val="0"/>
          <w:numId w:val="32"/>
        </w:numPr>
        <w:autoSpaceDE w:val="0"/>
        <w:autoSpaceDN w:val="0"/>
        <w:adjustRightInd w:val="0"/>
        <w:spacing w:after="240" w:line="276" w:lineRule="auto"/>
        <w:jc w:val="both"/>
        <w:rPr>
          <w:rFonts w:ascii="Sylfaen" w:hAnsi="Sylfaen" w:cs="Menlo Bold"/>
          <w:color w:val="1A1718"/>
        </w:rPr>
      </w:pPr>
      <w:r>
        <w:rPr>
          <w:rFonts w:ascii="Sylfaen" w:hAnsi="Sylfaen" w:cs="Menlo Bold"/>
          <w:color w:val="1A1718"/>
        </w:rPr>
        <w:t>ფსიქოლოგიური მხარდაჭერის სერვისში გადამისამართება</w:t>
      </w:r>
      <w:r>
        <w:rPr>
          <w:rFonts w:ascii="Sylfaen" w:hAnsi="Sylfaen" w:cs="Menlo Bold"/>
          <w:color w:val="1A1718"/>
          <w:lang w:val="ka-GE"/>
        </w:rPr>
        <w:t>, ასევე საჭიროების შემთხვევაში სტაციონარში გადამისამართება, პოლიციის შეტყობინება და სხვა მსხვერპლის დახმარებისათვის საჭირო ღონისძიებები</w:t>
      </w:r>
      <w:r>
        <w:rPr>
          <w:rFonts w:ascii="Sylfaen" w:hAnsi="Sylfaen" w:cs="Menlo Bold"/>
          <w:color w:val="1A1718"/>
        </w:rPr>
        <w:t>;</w:t>
      </w:r>
    </w:p>
    <w:p w:rsidR="00E52AE4" w:rsidRDefault="00E52AE4" w:rsidP="000A798E">
      <w:pPr>
        <w:pStyle w:val="Heading1"/>
        <w:spacing w:line="276" w:lineRule="auto"/>
        <w:rPr>
          <w:rFonts w:ascii="Sylfaen" w:hAnsi="Sylfaen" w:cs="Sylfaen"/>
          <w:lang w:val="ka-GE"/>
        </w:rPr>
      </w:pPr>
      <w:bookmarkStart w:id="5" w:name="_Toc474931913"/>
      <w:r>
        <w:rPr>
          <w:rFonts w:ascii="Sylfaen" w:hAnsi="Sylfaen" w:cs="Sylfaen"/>
          <w:lang w:val="ka-GE"/>
        </w:rPr>
        <w:t>ადამიანის</w:t>
      </w:r>
      <w:r>
        <w:rPr>
          <w:lang w:val="ka-GE"/>
        </w:rPr>
        <w:t xml:space="preserve"> </w:t>
      </w:r>
      <w:r>
        <w:rPr>
          <w:rFonts w:ascii="Sylfaen" w:hAnsi="Sylfaen" w:cs="Sylfaen"/>
          <w:lang w:val="ka-GE"/>
        </w:rPr>
        <w:t>ვაჭრობის</w:t>
      </w:r>
      <w:r w:rsidR="00AA110C">
        <w:rPr>
          <w:lang w:val="ka-GE"/>
        </w:rPr>
        <w:t xml:space="preserve"> </w:t>
      </w:r>
      <w:r>
        <w:rPr>
          <w:lang w:val="ka-GE"/>
        </w:rPr>
        <w:t>(</w:t>
      </w:r>
      <w:r>
        <w:rPr>
          <w:rFonts w:ascii="Sylfaen" w:hAnsi="Sylfaen" w:cs="Sylfaen"/>
          <w:lang w:val="ka-GE"/>
        </w:rPr>
        <w:t>ტრეფიკინგის</w:t>
      </w:r>
      <w:r>
        <w:rPr>
          <w:lang w:val="ka-GE"/>
        </w:rPr>
        <w:t xml:space="preserve">) </w:t>
      </w:r>
      <w:r>
        <w:rPr>
          <w:rFonts w:ascii="Sylfaen" w:hAnsi="Sylfaen" w:cs="Sylfaen"/>
          <w:lang w:val="ka-GE"/>
        </w:rPr>
        <w:t>მსხერპლთა</w:t>
      </w:r>
      <w:r>
        <w:rPr>
          <w:lang w:val="ka-GE"/>
        </w:rPr>
        <w:t xml:space="preserve">, </w:t>
      </w:r>
      <w:r>
        <w:rPr>
          <w:rFonts w:ascii="Sylfaen" w:hAnsi="Sylfaen" w:cs="Sylfaen"/>
          <w:lang w:val="ka-GE"/>
        </w:rPr>
        <w:t>დაზარალებულთა</w:t>
      </w:r>
      <w:r>
        <w:rPr>
          <w:lang w:val="ka-GE"/>
        </w:rPr>
        <w:t xml:space="preserve"> </w:t>
      </w:r>
      <w:r>
        <w:rPr>
          <w:rFonts w:ascii="Sylfaen" w:hAnsi="Sylfaen" w:cs="Sylfaen"/>
          <w:lang w:val="ka-GE"/>
        </w:rPr>
        <w:t>დაცვისა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დახმარების</w:t>
      </w:r>
      <w:r>
        <w:rPr>
          <w:lang w:val="ka-GE"/>
        </w:rPr>
        <w:t xml:space="preserve"> </w:t>
      </w:r>
      <w:r>
        <w:rPr>
          <w:rFonts w:ascii="Sylfaen" w:hAnsi="Sylfaen" w:cs="Sylfaen"/>
          <w:lang w:val="ka-GE"/>
        </w:rPr>
        <w:t>სახელმწიფო</w:t>
      </w:r>
      <w:r>
        <w:rPr>
          <w:lang w:val="ka-GE"/>
        </w:rPr>
        <w:t xml:space="preserve"> </w:t>
      </w:r>
      <w:r>
        <w:rPr>
          <w:rFonts w:ascii="Sylfaen" w:hAnsi="Sylfaen" w:cs="Sylfaen"/>
          <w:lang w:val="ka-GE"/>
        </w:rPr>
        <w:t>ფონდის</w:t>
      </w:r>
      <w:r>
        <w:rPr>
          <w:lang w:val="ka-GE"/>
        </w:rPr>
        <w:t xml:space="preserve"> </w:t>
      </w:r>
      <w:r w:rsidR="000945C3" w:rsidRPr="00B4687C">
        <w:rPr>
          <w:rFonts w:ascii="Sylfaen" w:hAnsi="Sylfaen" w:cs="Sylfaen"/>
          <w:lang w:val="ka-GE"/>
        </w:rPr>
        <w:t>პერსონალის</w:t>
      </w:r>
      <w:r>
        <w:rPr>
          <w:lang w:val="ka-GE"/>
        </w:rPr>
        <w:t xml:space="preserve"> </w:t>
      </w:r>
      <w:r>
        <w:rPr>
          <w:rFonts w:ascii="Sylfaen" w:hAnsi="Sylfaen" w:cs="Sylfaen"/>
          <w:lang w:val="ka-GE"/>
        </w:rPr>
        <w:t>ტრენინგი</w:t>
      </w:r>
      <w:bookmarkEnd w:id="5"/>
    </w:p>
    <w:p w:rsidR="009745CF" w:rsidRPr="009745CF" w:rsidRDefault="009745CF" w:rsidP="009745CF">
      <w:pPr>
        <w:rPr>
          <w:rFonts w:ascii="Sylfaen" w:hAnsi="Sylfaen"/>
          <w:lang w:val="ka-GE"/>
        </w:rPr>
      </w:pPr>
    </w:p>
    <w:p w:rsidR="000945C3" w:rsidRDefault="00AA110C" w:rsidP="000A798E">
      <w:pPr>
        <w:widowControl w:val="0"/>
        <w:autoSpaceDE w:val="0"/>
        <w:autoSpaceDN w:val="0"/>
        <w:adjustRightInd w:val="0"/>
        <w:spacing w:after="240" w:line="276" w:lineRule="auto"/>
        <w:jc w:val="both"/>
        <w:rPr>
          <w:rFonts w:ascii="Sylfaen" w:hAnsi="Sylfaen" w:cs="Menlo Bold"/>
          <w:color w:val="1A1718"/>
          <w:lang w:val="ka-GE"/>
        </w:rPr>
      </w:pPr>
      <w:r w:rsidRPr="00AA110C">
        <w:rPr>
          <w:rFonts w:ascii="Sylfaen" w:hAnsi="Sylfaen" w:cs="Menlo Bold"/>
          <w:color w:val="1A1718"/>
          <w:lang w:val="ka-GE"/>
        </w:rPr>
        <w:t>ადამიანის ვაჭრობის</w:t>
      </w:r>
      <w:r>
        <w:rPr>
          <w:rFonts w:ascii="Sylfaen" w:hAnsi="Sylfaen" w:cs="Menlo Bold"/>
          <w:color w:val="1A1718"/>
          <w:lang w:val="ka-GE"/>
        </w:rPr>
        <w:t xml:space="preserve"> </w:t>
      </w:r>
      <w:r w:rsidRPr="00AA110C">
        <w:rPr>
          <w:rFonts w:ascii="Sylfaen" w:hAnsi="Sylfaen" w:cs="Menlo Bold"/>
          <w:color w:val="1A1718"/>
          <w:lang w:val="ka-GE"/>
        </w:rPr>
        <w:t>(ტრეფიკინგის) მსხერპლთა, დაზარალებულთა დაცვისა და დახმარების სახელმწიფო ფონდის</w:t>
      </w:r>
      <w:r w:rsidR="008B4B69" w:rsidRPr="00AA110C">
        <w:rPr>
          <w:rFonts w:ascii="Sylfaen" w:hAnsi="Sylfaen" w:cs="Menlo Bold"/>
          <w:color w:val="1A1718"/>
          <w:lang w:val="ka-GE"/>
        </w:rPr>
        <w:t xml:space="preserve"> </w:t>
      </w:r>
      <w:r>
        <w:rPr>
          <w:rFonts w:ascii="Sylfaen" w:hAnsi="Sylfaen" w:cs="Menlo Bold"/>
          <w:color w:val="1A1718"/>
          <w:lang w:val="ka-GE"/>
        </w:rPr>
        <w:t xml:space="preserve">(შემდგომშიო ფონდი) </w:t>
      </w:r>
      <w:r w:rsidR="008B4B69">
        <w:rPr>
          <w:rFonts w:ascii="Sylfaen" w:hAnsi="Sylfaen" w:cs="Menlo Bold"/>
          <w:color w:val="1A1718"/>
          <w:lang w:val="ka-GE"/>
        </w:rPr>
        <w:t xml:space="preserve">პერსონალის </w:t>
      </w:r>
      <w:r w:rsidR="000945C3" w:rsidRPr="000945C3">
        <w:rPr>
          <w:rFonts w:ascii="Sylfaen" w:hAnsi="Sylfaen" w:cs="Menlo Bold"/>
          <w:color w:val="1A1718"/>
          <w:lang w:val="ka-GE"/>
        </w:rPr>
        <w:t>ტრენინგის მიზანია სექსუალური ძალადობისა და ოჯახში ძალადობის შესახებ ინფორმირებულობის ხარისხის ამაღლება</w:t>
      </w:r>
      <w:r w:rsidR="008B4B69">
        <w:rPr>
          <w:rFonts w:ascii="Sylfaen" w:hAnsi="Sylfaen" w:cs="Menlo Bold"/>
          <w:color w:val="1A1718"/>
          <w:lang w:val="ka-GE"/>
        </w:rPr>
        <w:t xml:space="preserve">, </w:t>
      </w:r>
      <w:r w:rsidR="000945C3" w:rsidRPr="000945C3">
        <w:rPr>
          <w:rFonts w:ascii="Sylfaen" w:hAnsi="Sylfaen" w:cs="Menlo Bold"/>
          <w:color w:val="1A1718"/>
          <w:lang w:val="ka-GE"/>
        </w:rPr>
        <w:t xml:space="preserve">მათი აღჭურვა უნარით </w:t>
      </w:r>
      <w:r w:rsidR="00E52AE4">
        <w:rPr>
          <w:rFonts w:ascii="Sylfaen" w:hAnsi="Sylfaen" w:cs="Menlo Bold"/>
          <w:color w:val="1A1718"/>
          <w:lang w:val="ka-GE"/>
        </w:rPr>
        <w:t xml:space="preserve">შეაფასონ </w:t>
      </w:r>
      <w:r w:rsidR="000945C3" w:rsidRPr="000945C3">
        <w:rPr>
          <w:rFonts w:ascii="Sylfaen" w:hAnsi="Sylfaen" w:cs="Menlo Bold"/>
          <w:color w:val="1A1718"/>
          <w:lang w:val="ka-GE"/>
        </w:rPr>
        <w:t>სექს</w:t>
      </w:r>
      <w:r w:rsidR="001B4351">
        <w:rPr>
          <w:rFonts w:ascii="Sylfaen" w:hAnsi="Sylfaen" w:cs="Menlo Bold"/>
          <w:color w:val="1A1718"/>
          <w:lang w:val="ka-GE"/>
        </w:rPr>
        <w:t>უალური</w:t>
      </w:r>
      <w:r w:rsidR="000945C3" w:rsidRPr="000945C3">
        <w:rPr>
          <w:rFonts w:ascii="Sylfaen" w:hAnsi="Sylfaen" w:cs="Menlo Bold"/>
          <w:color w:val="1A1718"/>
          <w:lang w:val="ka-GE"/>
        </w:rPr>
        <w:t xml:space="preserve"> ძალადობის მსხვერპლი</w:t>
      </w:r>
      <w:r w:rsidR="00E52AE4">
        <w:rPr>
          <w:rFonts w:ascii="Sylfaen" w:hAnsi="Sylfaen" w:cs="Menlo Bold"/>
          <w:color w:val="1A1718"/>
          <w:lang w:val="ka-GE"/>
        </w:rPr>
        <w:t>ს მდგომარეობა</w:t>
      </w:r>
      <w:r w:rsidR="000945C3" w:rsidRPr="000945C3">
        <w:rPr>
          <w:rFonts w:ascii="Sylfaen" w:hAnsi="Sylfaen" w:cs="Menlo Bold"/>
          <w:color w:val="1A1718"/>
          <w:lang w:val="ka-GE"/>
        </w:rPr>
        <w:t xml:space="preserve"> და გაუწიონ  </w:t>
      </w:r>
      <w:r w:rsidR="00E52AE4">
        <w:rPr>
          <w:rFonts w:ascii="Sylfaen" w:hAnsi="Sylfaen" w:cs="Menlo Bold"/>
          <w:color w:val="1A1718"/>
          <w:lang w:val="ka-GE"/>
        </w:rPr>
        <w:t>კვალიფიციური</w:t>
      </w:r>
      <w:r w:rsidR="000945C3" w:rsidRPr="000945C3">
        <w:rPr>
          <w:rFonts w:ascii="Sylfaen" w:hAnsi="Sylfaen" w:cs="Menlo Bold"/>
          <w:color w:val="1A1718"/>
          <w:lang w:val="ka-GE"/>
        </w:rPr>
        <w:t xml:space="preserve"> დახმარება</w:t>
      </w:r>
      <w:r w:rsidR="00E52AE4">
        <w:rPr>
          <w:rFonts w:ascii="Sylfaen" w:hAnsi="Sylfaen" w:cs="Menlo Bold"/>
          <w:color w:val="1A1718"/>
          <w:lang w:val="ka-GE"/>
        </w:rPr>
        <w:t>.</w:t>
      </w:r>
    </w:p>
    <w:p w:rsidR="00BA799C" w:rsidRPr="000663A2" w:rsidRDefault="00BA799C" w:rsidP="000A798E">
      <w:pPr>
        <w:widowControl w:val="0"/>
        <w:autoSpaceDE w:val="0"/>
        <w:autoSpaceDN w:val="0"/>
        <w:adjustRightInd w:val="0"/>
        <w:spacing w:after="240" w:line="276" w:lineRule="auto"/>
        <w:jc w:val="both"/>
        <w:rPr>
          <w:rFonts w:ascii="Sylfaen" w:hAnsi="Sylfaen" w:cs="Menlo Bold"/>
          <w:color w:val="1A1718"/>
        </w:rPr>
      </w:pPr>
      <w:r w:rsidRPr="000663A2">
        <w:rPr>
          <w:rFonts w:ascii="Sylfaen" w:hAnsi="Sylfaen" w:cs="Menlo Bold"/>
          <w:color w:val="1A1718"/>
        </w:rPr>
        <w:t xml:space="preserve">საკითხები, </w:t>
      </w:r>
      <w:r w:rsidR="008019DD" w:rsidRPr="000663A2">
        <w:rPr>
          <w:rFonts w:ascii="Sylfaen" w:hAnsi="Sylfaen" w:cs="Menlo Bold"/>
          <w:color w:val="1A1718"/>
        </w:rPr>
        <w:t>რომელ</w:t>
      </w:r>
      <w:r w:rsidRPr="000663A2">
        <w:rPr>
          <w:rFonts w:ascii="Sylfaen" w:hAnsi="Sylfaen" w:cs="Menlo Bold"/>
          <w:color w:val="1A1718"/>
        </w:rPr>
        <w:t xml:space="preserve">საც </w:t>
      </w:r>
      <w:r w:rsidR="00E52AE4">
        <w:rPr>
          <w:rFonts w:ascii="Sylfaen" w:hAnsi="Sylfaen" w:cs="Menlo Bold"/>
          <w:color w:val="1A1718"/>
        </w:rPr>
        <w:t>ტრენინგის მოდული</w:t>
      </w:r>
      <w:r w:rsidRPr="000663A2">
        <w:rPr>
          <w:rFonts w:ascii="Sylfaen" w:hAnsi="Sylfaen" w:cs="Menlo Bold"/>
          <w:color w:val="1A1718"/>
        </w:rPr>
        <w:t xml:space="preserve"> მოიცავს:</w:t>
      </w:r>
    </w:p>
    <w:p w:rsidR="00F705F0" w:rsidRDefault="008019DD" w:rsidP="000A798E">
      <w:pPr>
        <w:widowControl w:val="0"/>
        <w:numPr>
          <w:ilvl w:val="0"/>
          <w:numId w:val="17"/>
        </w:numPr>
        <w:autoSpaceDE w:val="0"/>
        <w:autoSpaceDN w:val="0"/>
        <w:adjustRightInd w:val="0"/>
        <w:spacing w:after="240" w:line="276" w:lineRule="auto"/>
        <w:rPr>
          <w:rFonts w:ascii="Sylfaen" w:hAnsi="Sylfaen" w:cs="Menlo Bold"/>
          <w:color w:val="1A1718"/>
        </w:rPr>
      </w:pPr>
      <w:r w:rsidRPr="000663A2">
        <w:rPr>
          <w:rFonts w:ascii="Sylfaen" w:hAnsi="Sylfaen" w:cs="Menlo Bold"/>
          <w:color w:val="1A1718"/>
        </w:rPr>
        <w:lastRenderedPageBreak/>
        <w:t xml:space="preserve">ძალადობის ფესვების გაცნობიერება -კულტურული კონტექსტი, სქესი და სხვა სოციალური </w:t>
      </w:r>
      <w:r w:rsidR="000663A2" w:rsidRPr="000663A2">
        <w:rPr>
          <w:rFonts w:ascii="Sylfaen" w:hAnsi="Sylfaen" w:cs="Menlo Bold"/>
          <w:color w:val="1A1718"/>
        </w:rPr>
        <w:t>ა</w:t>
      </w:r>
      <w:r w:rsidRPr="000663A2">
        <w:rPr>
          <w:rFonts w:ascii="Sylfaen" w:hAnsi="Sylfaen" w:cs="Menlo Bold"/>
          <w:color w:val="1A1718"/>
        </w:rPr>
        <w:t>სპექტები</w:t>
      </w:r>
      <w:r w:rsidR="008B4B69">
        <w:rPr>
          <w:rFonts w:ascii="Sylfaen" w:hAnsi="Sylfaen" w:cs="Menlo Bold"/>
          <w:color w:val="1A1718"/>
        </w:rPr>
        <w:t>.</w:t>
      </w:r>
    </w:p>
    <w:p w:rsidR="00F705F0" w:rsidRDefault="008019DD" w:rsidP="000A798E">
      <w:pPr>
        <w:widowControl w:val="0"/>
        <w:numPr>
          <w:ilvl w:val="0"/>
          <w:numId w:val="17"/>
        </w:numPr>
        <w:autoSpaceDE w:val="0"/>
        <w:autoSpaceDN w:val="0"/>
        <w:adjustRightInd w:val="0"/>
        <w:spacing w:after="240" w:line="276" w:lineRule="auto"/>
        <w:rPr>
          <w:rFonts w:ascii="Sylfaen" w:hAnsi="Sylfaen" w:cs="Menlo Bold"/>
          <w:color w:val="1A1718"/>
        </w:rPr>
      </w:pPr>
      <w:r w:rsidRPr="00F705F0">
        <w:rPr>
          <w:rFonts w:ascii="Sylfaen" w:hAnsi="Sylfaen" w:cs="Menlo Bold"/>
          <w:color w:val="1A1718"/>
        </w:rPr>
        <w:t xml:space="preserve">ოჯახში </w:t>
      </w:r>
      <w:r w:rsidR="00FE1FBE" w:rsidRPr="00F705F0">
        <w:rPr>
          <w:rFonts w:ascii="Sylfaen" w:hAnsi="Sylfaen" w:cs="Menlo Bold"/>
          <w:color w:val="1A1718"/>
        </w:rPr>
        <w:t xml:space="preserve"> ძალადობის</w:t>
      </w:r>
      <w:r w:rsidR="00F86244" w:rsidRPr="00F705F0">
        <w:rPr>
          <w:rFonts w:ascii="Sylfaen" w:hAnsi="Sylfaen" w:cs="Menlo Bold"/>
          <w:color w:val="1A1718"/>
        </w:rPr>
        <w:t xml:space="preserve">ა და სექსუალური ძალადობის კორელაცია, სექსუალური ძალადობა </w:t>
      </w:r>
      <w:r w:rsidR="008B4B69">
        <w:rPr>
          <w:rFonts w:ascii="Sylfaen" w:hAnsi="Sylfaen" w:cs="Menlo Bold"/>
          <w:color w:val="1A1718"/>
        </w:rPr>
        <w:t xml:space="preserve">და </w:t>
      </w:r>
      <w:r w:rsidR="00F86244" w:rsidRPr="00F705F0">
        <w:rPr>
          <w:rFonts w:ascii="Sylfaen" w:hAnsi="Sylfaen" w:cs="Menlo Bold"/>
          <w:color w:val="1A1718"/>
        </w:rPr>
        <w:t>სექს</w:t>
      </w:r>
      <w:r w:rsidR="00E52AE4">
        <w:rPr>
          <w:rFonts w:ascii="Sylfaen" w:hAnsi="Sylfaen" w:cs="Menlo Bold"/>
          <w:color w:val="1A1718"/>
        </w:rPr>
        <w:t>-</w:t>
      </w:r>
      <w:r w:rsidR="00F86244" w:rsidRPr="00F705F0">
        <w:rPr>
          <w:rFonts w:ascii="Sylfaen" w:hAnsi="Sylfaen" w:cs="Menlo Bold"/>
          <w:color w:val="1A1718"/>
        </w:rPr>
        <w:t>მუშაკები, სექსუალური ძალადობა ომისა და კონფლიქტური სიტუაციების დროს.</w:t>
      </w:r>
    </w:p>
    <w:p w:rsidR="00F705F0" w:rsidRDefault="00F86244" w:rsidP="000A798E">
      <w:pPr>
        <w:widowControl w:val="0"/>
        <w:numPr>
          <w:ilvl w:val="0"/>
          <w:numId w:val="17"/>
        </w:numPr>
        <w:autoSpaceDE w:val="0"/>
        <w:autoSpaceDN w:val="0"/>
        <w:adjustRightInd w:val="0"/>
        <w:spacing w:after="240" w:line="276" w:lineRule="auto"/>
        <w:rPr>
          <w:rFonts w:ascii="Sylfaen" w:hAnsi="Sylfaen" w:cs="Menlo Bold"/>
          <w:color w:val="1A1718"/>
        </w:rPr>
      </w:pPr>
      <w:r w:rsidRPr="00F705F0">
        <w:rPr>
          <w:rFonts w:ascii="Sylfaen" w:hAnsi="Sylfaen" w:cs="Menlo Bold"/>
          <w:color w:val="1A1718"/>
        </w:rPr>
        <w:t xml:space="preserve"> სექსუალური ძალადობის გარშემო არსებული მითები და ფაქტები</w:t>
      </w:r>
      <w:r w:rsidR="008B4B69">
        <w:rPr>
          <w:rFonts w:ascii="Sylfaen" w:hAnsi="Sylfaen" w:cs="Menlo Bold"/>
          <w:color w:val="1A1718"/>
        </w:rPr>
        <w:t>.</w:t>
      </w:r>
    </w:p>
    <w:p w:rsidR="008019DD" w:rsidRDefault="00F705F0" w:rsidP="000A798E">
      <w:pPr>
        <w:widowControl w:val="0"/>
        <w:numPr>
          <w:ilvl w:val="0"/>
          <w:numId w:val="17"/>
        </w:numPr>
        <w:autoSpaceDE w:val="0"/>
        <w:autoSpaceDN w:val="0"/>
        <w:adjustRightInd w:val="0"/>
        <w:spacing w:after="240" w:line="276" w:lineRule="auto"/>
        <w:rPr>
          <w:rFonts w:ascii="Sylfaen" w:hAnsi="Sylfaen" w:cs="Menlo Bold"/>
          <w:color w:val="1A1718"/>
        </w:rPr>
      </w:pPr>
      <w:r w:rsidRPr="00F705F0">
        <w:rPr>
          <w:rFonts w:ascii="Sylfaen" w:hAnsi="Sylfaen" w:cs="Menlo Bold"/>
          <w:color w:val="1A1718"/>
        </w:rPr>
        <w:t>სექსუალური ძალადობის ფორმები</w:t>
      </w:r>
      <w:r w:rsidR="008B4B69">
        <w:rPr>
          <w:rFonts w:ascii="Sylfaen" w:hAnsi="Sylfaen" w:cs="Menlo Bold"/>
          <w:color w:val="1A1718"/>
        </w:rPr>
        <w:t>.</w:t>
      </w:r>
    </w:p>
    <w:p w:rsidR="00860C5E" w:rsidRDefault="00860C5E" w:rsidP="000A798E">
      <w:pPr>
        <w:widowControl w:val="0"/>
        <w:numPr>
          <w:ilvl w:val="0"/>
          <w:numId w:val="17"/>
        </w:numPr>
        <w:autoSpaceDE w:val="0"/>
        <w:autoSpaceDN w:val="0"/>
        <w:adjustRightInd w:val="0"/>
        <w:spacing w:after="240" w:line="276" w:lineRule="auto"/>
        <w:rPr>
          <w:rFonts w:ascii="Sylfaen" w:hAnsi="Sylfaen" w:cs="Menlo Bold"/>
          <w:color w:val="1A1718"/>
        </w:rPr>
      </w:pPr>
      <w:r>
        <w:rPr>
          <w:rFonts w:ascii="Sylfaen" w:hAnsi="Sylfaen" w:cs="Menlo Bold"/>
          <w:color w:val="1A1718"/>
        </w:rPr>
        <w:t>სექსუალური ძალადობის შედეგები პიროვნების ემოციურ, ფიზიკურ და სოციალურ დონეზე.</w:t>
      </w:r>
    </w:p>
    <w:p w:rsidR="00911E83" w:rsidRDefault="00911E83" w:rsidP="000A798E">
      <w:pPr>
        <w:widowControl w:val="0"/>
        <w:numPr>
          <w:ilvl w:val="0"/>
          <w:numId w:val="17"/>
        </w:numPr>
        <w:autoSpaceDE w:val="0"/>
        <w:autoSpaceDN w:val="0"/>
        <w:adjustRightInd w:val="0"/>
        <w:spacing w:after="240" w:line="276" w:lineRule="auto"/>
        <w:rPr>
          <w:rFonts w:ascii="Sylfaen" w:hAnsi="Sylfaen" w:cs="Menlo Bold"/>
          <w:color w:val="1A1718"/>
        </w:rPr>
      </w:pPr>
      <w:r>
        <w:rPr>
          <w:rFonts w:ascii="Sylfaen" w:hAnsi="Sylfaen" w:cs="Menlo Bold"/>
          <w:color w:val="1A1718"/>
        </w:rPr>
        <w:t>ფსიქოლოგიური ტრავმა და ტრავმასთან ასოცირებული ფსიქიკური აშლილობები.</w:t>
      </w:r>
    </w:p>
    <w:p w:rsidR="00911E83" w:rsidRDefault="00860C5E" w:rsidP="000A798E">
      <w:pPr>
        <w:widowControl w:val="0"/>
        <w:numPr>
          <w:ilvl w:val="0"/>
          <w:numId w:val="17"/>
        </w:numPr>
        <w:autoSpaceDE w:val="0"/>
        <w:autoSpaceDN w:val="0"/>
        <w:adjustRightInd w:val="0"/>
        <w:spacing w:after="240" w:line="276" w:lineRule="auto"/>
        <w:rPr>
          <w:rFonts w:ascii="Sylfaen" w:hAnsi="Sylfaen" w:cs="Menlo Bold"/>
          <w:color w:val="1A1718"/>
        </w:rPr>
      </w:pPr>
      <w:r>
        <w:rPr>
          <w:rFonts w:ascii="Sylfaen" w:hAnsi="Sylfaen" w:cs="Menlo Bold"/>
          <w:color w:val="1A1718"/>
        </w:rPr>
        <w:t>სექსუალური ძალადობის იდენტიფიცირება და დოკუმენტირება</w:t>
      </w:r>
      <w:r w:rsidR="00911E83">
        <w:rPr>
          <w:rFonts w:ascii="Sylfaen" w:hAnsi="Sylfaen" w:cs="Menlo Bold"/>
          <w:color w:val="1A1718"/>
        </w:rPr>
        <w:t>.</w:t>
      </w:r>
    </w:p>
    <w:p w:rsidR="008B4B69" w:rsidRPr="001B4351" w:rsidRDefault="00911E83" w:rsidP="000A798E">
      <w:pPr>
        <w:widowControl w:val="0"/>
        <w:numPr>
          <w:ilvl w:val="0"/>
          <w:numId w:val="17"/>
        </w:numPr>
        <w:autoSpaceDE w:val="0"/>
        <w:autoSpaceDN w:val="0"/>
        <w:adjustRightInd w:val="0"/>
        <w:spacing w:after="240" w:line="276" w:lineRule="auto"/>
        <w:rPr>
          <w:rFonts w:ascii="Sylfaen" w:hAnsi="Sylfaen" w:cs="Menlo Bold"/>
          <w:color w:val="1A1718"/>
        </w:rPr>
      </w:pPr>
      <w:r w:rsidRPr="00911E83">
        <w:rPr>
          <w:rFonts w:ascii="Sylfaen" w:hAnsi="Sylfaen" w:cs="Menlo Bold"/>
          <w:color w:val="1A1718"/>
        </w:rPr>
        <w:t xml:space="preserve"> </w:t>
      </w:r>
      <w:r>
        <w:rPr>
          <w:rFonts w:ascii="Sylfaen" w:hAnsi="Sylfaen" w:cs="Menlo Bold"/>
          <w:color w:val="1A1718"/>
        </w:rPr>
        <w:t>სექსუალური ძალადობის მსხვერპლის ემოციური მხარდაჭერა, მაშინ როდესაც იგი ყვება ისტორიას, რომელიც გადახდა. ინტერვიურების პრინციპები.</w:t>
      </w:r>
    </w:p>
    <w:p w:rsidR="00860C5E" w:rsidRDefault="00860C5E" w:rsidP="000A798E">
      <w:pPr>
        <w:widowControl w:val="0"/>
        <w:numPr>
          <w:ilvl w:val="0"/>
          <w:numId w:val="17"/>
        </w:numPr>
        <w:autoSpaceDE w:val="0"/>
        <w:autoSpaceDN w:val="0"/>
        <w:adjustRightInd w:val="0"/>
        <w:spacing w:after="240" w:line="276" w:lineRule="auto"/>
        <w:rPr>
          <w:rFonts w:ascii="Sylfaen" w:hAnsi="Sylfaen" w:cs="Menlo Bold"/>
          <w:color w:val="1A1718"/>
        </w:rPr>
      </w:pPr>
      <w:r>
        <w:rPr>
          <w:rFonts w:ascii="Sylfaen" w:hAnsi="Sylfaen" w:cs="Menlo Bold"/>
          <w:color w:val="1A1718"/>
        </w:rPr>
        <w:t xml:space="preserve">პერსონალის როლი მსხვერპლის სხვა </w:t>
      </w:r>
      <w:r w:rsidR="00D52B0F">
        <w:rPr>
          <w:rFonts w:ascii="Sylfaen" w:hAnsi="Sylfaen" w:cs="Menlo Bold"/>
          <w:color w:val="1A1718"/>
        </w:rPr>
        <w:t>სერვისებში</w:t>
      </w:r>
      <w:r>
        <w:rPr>
          <w:rFonts w:ascii="Sylfaen" w:hAnsi="Sylfaen" w:cs="Menlo Bold"/>
          <w:color w:val="1A1718"/>
        </w:rPr>
        <w:t xml:space="preserve"> რეფერირების დროს.</w:t>
      </w:r>
    </w:p>
    <w:p w:rsidR="00362BDE" w:rsidRDefault="00362BDE" w:rsidP="000A798E">
      <w:pPr>
        <w:pStyle w:val="Heading1"/>
        <w:spacing w:line="276" w:lineRule="auto"/>
        <w:rPr>
          <w:lang w:val="ka-GE"/>
        </w:rPr>
      </w:pPr>
      <w:bookmarkStart w:id="6" w:name="_Toc474931914"/>
      <w:r w:rsidRPr="00410816">
        <w:rPr>
          <w:rFonts w:ascii="Sylfaen" w:hAnsi="Sylfaen" w:cs="Sylfaen"/>
          <w:lang w:val="ka-GE"/>
        </w:rPr>
        <w:t>სექსუალური</w:t>
      </w:r>
      <w:r w:rsidRPr="00410816">
        <w:rPr>
          <w:lang w:val="ka-GE"/>
        </w:rPr>
        <w:t xml:space="preserve"> </w:t>
      </w:r>
      <w:r w:rsidRPr="00410816">
        <w:rPr>
          <w:rFonts w:ascii="Sylfaen" w:hAnsi="Sylfaen" w:cs="Sylfaen"/>
          <w:lang w:val="ka-GE"/>
        </w:rPr>
        <w:t>ძალადობის</w:t>
      </w:r>
      <w:r w:rsidRPr="00410816">
        <w:rPr>
          <w:lang w:val="ka-GE"/>
        </w:rPr>
        <w:t xml:space="preserve"> </w:t>
      </w:r>
      <w:r w:rsidRPr="00410816">
        <w:rPr>
          <w:rFonts w:ascii="Sylfaen" w:hAnsi="Sylfaen" w:cs="Sylfaen"/>
          <w:lang w:val="ka-GE"/>
        </w:rPr>
        <w:t>შემთხვევებისა</w:t>
      </w:r>
      <w:r w:rsidRPr="00410816">
        <w:rPr>
          <w:lang w:val="ka-GE"/>
        </w:rPr>
        <w:t xml:space="preserve"> </w:t>
      </w:r>
      <w:r w:rsidRPr="00410816">
        <w:rPr>
          <w:rFonts w:ascii="Sylfaen" w:hAnsi="Sylfaen" w:cs="Sylfaen"/>
          <w:lang w:val="ka-GE"/>
        </w:rPr>
        <w:t>და</w:t>
      </w:r>
      <w:r w:rsidRPr="00410816">
        <w:rPr>
          <w:lang w:val="ka-GE"/>
        </w:rPr>
        <w:t xml:space="preserve"> </w:t>
      </w:r>
      <w:r w:rsidRPr="00410816">
        <w:rPr>
          <w:rFonts w:ascii="Sylfaen" w:hAnsi="Sylfaen" w:cs="Sylfaen"/>
          <w:lang w:val="ka-GE"/>
        </w:rPr>
        <w:t>სექსუალური</w:t>
      </w:r>
      <w:r w:rsidRPr="00410816">
        <w:rPr>
          <w:lang w:val="ka-GE"/>
        </w:rPr>
        <w:t xml:space="preserve"> </w:t>
      </w:r>
      <w:r w:rsidRPr="00410816">
        <w:rPr>
          <w:rFonts w:ascii="Sylfaen" w:hAnsi="Sylfaen" w:cs="Sylfaen"/>
          <w:lang w:val="ka-GE"/>
        </w:rPr>
        <w:t>ძალადობის</w:t>
      </w:r>
      <w:r w:rsidRPr="00410816">
        <w:rPr>
          <w:lang w:val="ka-GE"/>
        </w:rPr>
        <w:t xml:space="preserve">  </w:t>
      </w:r>
      <w:r w:rsidRPr="00410816">
        <w:rPr>
          <w:rFonts w:ascii="Sylfaen" w:hAnsi="Sylfaen" w:cs="Sylfaen"/>
          <w:lang w:val="ka-GE"/>
        </w:rPr>
        <w:t>მსხვერპლის</w:t>
      </w:r>
      <w:r w:rsidRPr="00410816">
        <w:rPr>
          <w:lang w:val="ka-GE"/>
        </w:rPr>
        <w:t xml:space="preserve"> </w:t>
      </w:r>
      <w:r w:rsidRPr="00410816">
        <w:rPr>
          <w:rFonts w:ascii="Sylfaen" w:hAnsi="Sylfaen" w:cs="Sylfaen"/>
          <w:lang w:val="ka-GE"/>
        </w:rPr>
        <w:t>გამოვლენა</w:t>
      </w:r>
      <w:bookmarkEnd w:id="6"/>
    </w:p>
    <w:p w:rsidR="00362BDE" w:rsidRDefault="00362BDE" w:rsidP="000A798E">
      <w:pPr>
        <w:spacing w:line="276" w:lineRule="auto"/>
        <w:rPr>
          <w:rFonts w:ascii="Sylfaen" w:hAnsi="Sylfaen" w:cs="Menlo Bold"/>
          <w:b/>
          <w:u w:val="single"/>
          <w:lang w:val="ka-GE"/>
        </w:rPr>
      </w:pPr>
    </w:p>
    <w:p w:rsidR="00362BDE" w:rsidRDefault="00362BDE" w:rsidP="000A798E">
      <w:pPr>
        <w:spacing w:line="276" w:lineRule="auto"/>
        <w:jc w:val="both"/>
        <w:rPr>
          <w:rFonts w:ascii="Sylfaen" w:hAnsi="Sylfaen" w:cs="Menlo Bold"/>
          <w:lang w:val="ka-GE"/>
        </w:rPr>
      </w:pPr>
      <w:r>
        <w:rPr>
          <w:rFonts w:ascii="Sylfaen" w:hAnsi="Sylfaen" w:cs="Menlo Bold"/>
          <w:lang w:val="ka-GE"/>
        </w:rPr>
        <w:t xml:space="preserve">ფონდის მიერ </w:t>
      </w:r>
      <w:r w:rsidRPr="009A37F9">
        <w:rPr>
          <w:rFonts w:ascii="Sylfaen" w:hAnsi="Sylfaen" w:cs="Menlo Bold"/>
          <w:lang w:val="ka-GE"/>
        </w:rPr>
        <w:t xml:space="preserve">მომსახურების </w:t>
      </w:r>
      <w:r>
        <w:rPr>
          <w:rFonts w:ascii="Sylfaen" w:hAnsi="Sylfaen" w:cs="Menlo Bold"/>
          <w:lang w:val="ka-GE"/>
        </w:rPr>
        <w:t>მიღების მიზნებისთვის:</w:t>
      </w:r>
    </w:p>
    <w:p w:rsidR="00362BDE" w:rsidRDefault="00362BDE" w:rsidP="000A798E">
      <w:pPr>
        <w:numPr>
          <w:ilvl w:val="0"/>
          <w:numId w:val="17"/>
        </w:numPr>
        <w:spacing w:line="276" w:lineRule="auto"/>
        <w:jc w:val="both"/>
        <w:rPr>
          <w:rFonts w:ascii="Sylfaen" w:hAnsi="Sylfaen" w:cs="Sylfaen"/>
          <w:lang w:val="ka-GE"/>
        </w:rPr>
      </w:pPr>
      <w:r w:rsidRPr="00CC0341">
        <w:rPr>
          <w:rFonts w:ascii="Sylfaen" w:hAnsi="Sylfaen" w:cs="Menlo Bold"/>
          <w:b/>
          <w:lang w:val="ka-GE"/>
        </w:rPr>
        <w:t>მსხვერპლი</w:t>
      </w:r>
      <w:r>
        <w:rPr>
          <w:rFonts w:ascii="Sylfaen" w:hAnsi="Sylfaen" w:cs="Menlo Bold"/>
          <w:lang w:val="ka-GE"/>
        </w:rPr>
        <w:t xml:space="preserve"> არის პირი, რომელსაც</w:t>
      </w:r>
      <w:r w:rsidRPr="009A37F9">
        <w:rPr>
          <w:rFonts w:ascii="Sylfaen" w:hAnsi="Sylfaen" w:cs="Menlo Bold"/>
          <w:lang w:val="ka-GE"/>
        </w:rPr>
        <w:t xml:space="preserve"> </w:t>
      </w:r>
      <w:r>
        <w:rPr>
          <w:rFonts w:ascii="Sylfaen" w:hAnsi="Sylfaen" w:cs="Menlo Bold"/>
          <w:lang w:val="ka-GE"/>
        </w:rPr>
        <w:t xml:space="preserve">მიმართული აქვს შინაგან საქმეთა ორგანოებისთვის, ან პროკურატურისთვის სექსუალური ხასიათის ძალმომრეობითი დანაშაულის შესახებ, რომელიც სავარაუდოდ მის მიმართ განხორციელდა და ამ საქმეზე დაწყებულია გამოძიება, ან საქართველოს კანონმდებლობის შესაბამისად ცნობილ იქნა დაზარალებულად ასეთი ტიპის </w:t>
      </w:r>
      <w:r w:rsidRPr="00362BDE">
        <w:rPr>
          <w:rFonts w:ascii="Sylfaen" w:hAnsi="Sylfaen" w:cs="Menlo Bold"/>
          <w:lang w:val="ka-GE"/>
        </w:rPr>
        <w:t xml:space="preserve">დანაშაულის შედეგად, ან მსხვერპლის სტატუსი დაუდგინდა </w:t>
      </w:r>
      <w:r w:rsidRPr="00362BDE">
        <w:rPr>
          <w:rFonts w:ascii="Sylfaen" w:hAnsi="Sylfaen" w:cs="Sylfaen"/>
          <w:lang w:val="ka-GE"/>
        </w:rPr>
        <w:t>ქალთა მიმართ ძალადობისა ან/და ოჯახში ძალადობის აღკვეთის ღონისძიებათა განმახორციელებელ საუწყებათაშორისო საბჭოსთან არსებული ქალთა მიმართ ძალადობისა ან/და ოჯახში ძალადობის მსხვერპლის იდენტიფიცირების ჯგუფი მიერ.</w:t>
      </w:r>
    </w:p>
    <w:p w:rsidR="00362BDE" w:rsidRPr="009A37F9" w:rsidRDefault="00362BDE" w:rsidP="000A798E">
      <w:pPr>
        <w:numPr>
          <w:ilvl w:val="0"/>
          <w:numId w:val="17"/>
        </w:numPr>
        <w:spacing w:line="276" w:lineRule="auto"/>
        <w:jc w:val="both"/>
        <w:rPr>
          <w:rFonts w:ascii="Sylfaen" w:hAnsi="Sylfaen" w:cs="Sylfaen"/>
          <w:lang w:val="ka-GE"/>
        </w:rPr>
      </w:pPr>
      <w:r w:rsidRPr="00CC0341">
        <w:rPr>
          <w:rFonts w:ascii="Sylfaen" w:hAnsi="Sylfaen" w:cs="Sylfaen"/>
          <w:b/>
          <w:lang w:val="ka-GE"/>
        </w:rPr>
        <w:lastRenderedPageBreak/>
        <w:t>სავარაუდო მსხვერპლი</w:t>
      </w:r>
      <w:r>
        <w:rPr>
          <w:rFonts w:ascii="Sylfaen" w:hAnsi="Sylfaen" w:cs="Sylfaen"/>
          <w:lang w:val="ka-GE"/>
        </w:rPr>
        <w:t xml:space="preserve"> არის პირი, რომელიც აცხადებს, რომ განიცადა სექსუალური ძალადობა და თვლის, რომ აქვს საჭიროება აღნიშნულიდან გამომდინარე ისარგებლოს ფსიცო-სოციალური მომსახურებით. </w:t>
      </w:r>
    </w:p>
    <w:p w:rsidR="00362BDE" w:rsidRPr="009A37F9" w:rsidRDefault="00362BDE" w:rsidP="000A798E">
      <w:pPr>
        <w:spacing w:line="276" w:lineRule="auto"/>
        <w:ind w:left="720"/>
        <w:rPr>
          <w:rFonts w:ascii="Sylfaen" w:hAnsi="Sylfaen" w:cs="Menlo Bold"/>
          <w:lang w:val="ka-GE"/>
        </w:rPr>
      </w:pPr>
    </w:p>
    <w:p w:rsidR="00362BDE" w:rsidRDefault="00362BDE" w:rsidP="000A798E">
      <w:pPr>
        <w:numPr>
          <w:ilvl w:val="0"/>
          <w:numId w:val="17"/>
        </w:numPr>
        <w:spacing w:line="276" w:lineRule="auto"/>
        <w:jc w:val="both"/>
        <w:rPr>
          <w:rFonts w:ascii="Sylfaen" w:hAnsi="Sylfaen" w:cs="Sylfaen"/>
          <w:lang w:val="ka-GE"/>
        </w:rPr>
      </w:pPr>
      <w:r>
        <w:rPr>
          <w:rFonts w:ascii="Sylfaen" w:hAnsi="Sylfaen" w:cs="Sylfaen"/>
          <w:lang w:val="ka-GE"/>
        </w:rPr>
        <w:t>სექსუალური</w:t>
      </w:r>
      <w:r w:rsidRPr="003670BC">
        <w:rPr>
          <w:rFonts w:ascii="Sylfaen" w:hAnsi="Sylfaen" w:cs="Sylfaen"/>
          <w:lang w:val="ka-GE"/>
        </w:rPr>
        <w:t xml:space="preserve"> ძალადობის შემთხვევებისა და </w:t>
      </w:r>
      <w:r>
        <w:rPr>
          <w:rFonts w:ascii="Sylfaen" w:hAnsi="Sylfaen" w:cs="Sylfaen"/>
          <w:lang w:val="ka-GE"/>
        </w:rPr>
        <w:t>სექსუალური</w:t>
      </w:r>
      <w:r w:rsidRPr="003670BC">
        <w:rPr>
          <w:rFonts w:ascii="Sylfaen" w:hAnsi="Sylfaen" w:cs="Sylfaen"/>
          <w:lang w:val="ka-GE"/>
        </w:rPr>
        <w:t xml:space="preserve"> ძალადობის  მსხვერპლის/დაზარალებულის გამოვლენას თავიანთი კომპეტენციისა და საქართველოს მოქმედი კანონმდებლობის შესაბამისად, უზრუნველყოფს საქართველოს შინაგან საქმეთა სამინისტრო</w:t>
      </w:r>
      <w:r>
        <w:rPr>
          <w:rFonts w:ascii="Sylfaen" w:hAnsi="Sylfaen" w:cs="Sylfaen"/>
          <w:lang w:val="ka-GE"/>
        </w:rPr>
        <w:t xml:space="preserve">ს </w:t>
      </w:r>
      <w:r w:rsidRPr="003670BC">
        <w:rPr>
          <w:rFonts w:ascii="Sylfaen" w:hAnsi="Sylfaen" w:cs="Sylfaen"/>
          <w:lang w:val="ka-GE"/>
        </w:rPr>
        <w:t>, საქართველოს პროკურატურ</w:t>
      </w:r>
      <w:r>
        <w:rPr>
          <w:rFonts w:ascii="Sylfaen" w:hAnsi="Sylfaen" w:cs="Sylfaen"/>
          <w:lang w:val="ka-GE"/>
        </w:rPr>
        <w:t xml:space="preserve">ა, საერთო </w:t>
      </w:r>
      <w:r w:rsidRPr="00B77A24">
        <w:rPr>
          <w:rFonts w:ascii="Sylfaen" w:hAnsi="Sylfaen" w:cs="Sylfaen"/>
          <w:lang w:val="ka-GE"/>
        </w:rPr>
        <w:t>სასამართლო</w:t>
      </w:r>
      <w:r>
        <w:rPr>
          <w:rFonts w:ascii="Sylfaen" w:hAnsi="Sylfaen" w:cs="Sylfaen"/>
          <w:lang w:val="ka-GE"/>
        </w:rPr>
        <w:t xml:space="preserve">ები, </w:t>
      </w:r>
      <w:r w:rsidRPr="00A3386F">
        <w:rPr>
          <w:rFonts w:ascii="Sylfaen" w:hAnsi="Sylfaen" w:cs="Sylfaen"/>
          <w:lang w:val="ka-GE"/>
        </w:rPr>
        <w:t>ქალთა მიმართ ძალადობისა ან/და ოჯახში ძალადობის აღკვეთის ღონისძიებათა განმახორციელებელ საუწყებათაშორისო საბჭოსთან არსებული ქალთა მიმართ ძალადობისა ან/და ოჯახში ძალადობის მსხვერპლის იდენტიფიცირების ჯგუფი.</w:t>
      </w:r>
    </w:p>
    <w:p w:rsidR="00362BDE" w:rsidRDefault="00362BDE" w:rsidP="000A798E">
      <w:pPr>
        <w:spacing w:line="276" w:lineRule="auto"/>
        <w:ind w:left="720" w:right="170"/>
        <w:jc w:val="both"/>
        <w:rPr>
          <w:rFonts w:ascii="Sylfaen" w:hAnsi="Sylfaen" w:cs="Sylfaen"/>
          <w:lang w:val="ka-GE"/>
        </w:rPr>
      </w:pPr>
    </w:p>
    <w:p w:rsidR="00362BDE" w:rsidRPr="003670BC" w:rsidRDefault="00362BDE" w:rsidP="000A798E">
      <w:pPr>
        <w:numPr>
          <w:ilvl w:val="0"/>
          <w:numId w:val="17"/>
        </w:numPr>
        <w:spacing w:line="276" w:lineRule="auto"/>
        <w:ind w:right="170"/>
        <w:jc w:val="both"/>
        <w:rPr>
          <w:rFonts w:ascii="Sylfaen" w:hAnsi="Sylfaen" w:cs="Sylfaen"/>
          <w:lang w:val="ka-GE"/>
        </w:rPr>
      </w:pPr>
      <w:r>
        <w:rPr>
          <w:rFonts w:ascii="Sylfaen" w:hAnsi="Sylfaen" w:cs="Sylfaen"/>
          <w:lang w:val="ka-GE"/>
        </w:rPr>
        <w:t xml:space="preserve">სექსუალური </w:t>
      </w:r>
      <w:r w:rsidRPr="003670BC">
        <w:rPr>
          <w:rFonts w:ascii="Sylfaen" w:hAnsi="Sylfaen" w:cs="Sylfaen"/>
          <w:lang w:val="ka-GE"/>
        </w:rPr>
        <w:t>ძალადობის</w:t>
      </w:r>
      <w:r w:rsidRPr="003670BC">
        <w:rPr>
          <w:lang w:val="ka-GE"/>
        </w:rPr>
        <w:t xml:space="preserve"> </w:t>
      </w:r>
      <w:r w:rsidRPr="003670BC">
        <w:rPr>
          <w:rFonts w:ascii="Sylfaen" w:hAnsi="Sylfaen" w:cs="Sylfaen"/>
          <w:lang w:val="ka-GE"/>
        </w:rPr>
        <w:t>ფაქტის</w:t>
      </w:r>
      <w:r w:rsidRPr="003670BC">
        <w:rPr>
          <w:lang w:val="ka-GE"/>
        </w:rPr>
        <w:t xml:space="preserve"> </w:t>
      </w:r>
      <w:r w:rsidRPr="003670BC">
        <w:rPr>
          <w:rFonts w:ascii="Sylfaen" w:hAnsi="Sylfaen" w:cs="Sylfaen"/>
          <w:lang w:val="ka-GE"/>
        </w:rPr>
        <w:t>პირველადი</w:t>
      </w:r>
      <w:r w:rsidRPr="003670BC">
        <w:rPr>
          <w:lang w:val="ka-GE"/>
        </w:rPr>
        <w:t xml:space="preserve"> </w:t>
      </w:r>
      <w:r w:rsidRPr="003670BC">
        <w:rPr>
          <w:rFonts w:ascii="Sylfaen" w:hAnsi="Sylfaen" w:cs="Sylfaen"/>
          <w:lang w:val="ka-GE"/>
        </w:rPr>
        <w:t>იდენტიფიკაციის</w:t>
      </w:r>
      <w:r w:rsidRPr="003670BC">
        <w:rPr>
          <w:lang w:val="ka-GE"/>
        </w:rPr>
        <w:t xml:space="preserve"> </w:t>
      </w:r>
      <w:r w:rsidRPr="003670BC">
        <w:rPr>
          <w:rFonts w:ascii="Sylfaen" w:hAnsi="Sylfaen" w:cs="Sylfaen"/>
          <w:lang w:val="ka-GE"/>
        </w:rPr>
        <w:t>და</w:t>
      </w:r>
      <w:r w:rsidRPr="003670BC">
        <w:rPr>
          <w:lang w:val="ka-GE"/>
        </w:rPr>
        <w:t xml:space="preserve"> </w:t>
      </w:r>
      <w:r w:rsidRPr="003670BC">
        <w:rPr>
          <w:rFonts w:ascii="Sylfaen" w:hAnsi="Sylfaen" w:cs="Sylfaen"/>
          <w:lang w:val="ka-GE"/>
        </w:rPr>
        <w:t>მასზე</w:t>
      </w:r>
      <w:r w:rsidRPr="003670BC">
        <w:rPr>
          <w:lang w:val="ka-GE"/>
        </w:rPr>
        <w:t xml:space="preserve"> </w:t>
      </w:r>
      <w:r w:rsidRPr="003670BC">
        <w:rPr>
          <w:rFonts w:ascii="Sylfaen" w:hAnsi="Sylfaen" w:cs="Sylfaen"/>
          <w:lang w:val="ka-GE"/>
        </w:rPr>
        <w:t>რეაგირების</w:t>
      </w:r>
      <w:r w:rsidRPr="003670BC">
        <w:rPr>
          <w:lang w:val="ka-GE"/>
        </w:rPr>
        <w:t xml:space="preserve"> </w:t>
      </w:r>
      <w:r w:rsidRPr="003670BC">
        <w:rPr>
          <w:rFonts w:ascii="Sylfaen" w:hAnsi="Sylfaen" w:cs="Sylfaen"/>
          <w:lang w:val="ka-GE"/>
        </w:rPr>
        <w:t>მიზნით</w:t>
      </w:r>
      <w:r w:rsidRPr="003670BC">
        <w:rPr>
          <w:lang w:val="ka-GE"/>
        </w:rPr>
        <w:t xml:space="preserve"> </w:t>
      </w:r>
      <w:r w:rsidRPr="003670BC">
        <w:rPr>
          <w:rFonts w:ascii="Sylfaen" w:hAnsi="Sylfaen" w:cs="Sylfaen"/>
          <w:lang w:val="ka-GE"/>
        </w:rPr>
        <w:t>შესაბამისი</w:t>
      </w:r>
      <w:r w:rsidRPr="003670BC">
        <w:rPr>
          <w:lang w:val="ka-GE"/>
        </w:rPr>
        <w:t xml:space="preserve"> </w:t>
      </w:r>
      <w:r w:rsidRPr="003670BC">
        <w:rPr>
          <w:rFonts w:ascii="Sylfaen" w:hAnsi="Sylfaen" w:cs="Sylfaen"/>
          <w:lang w:val="ka-GE"/>
        </w:rPr>
        <w:t>ორგანოებისთვის</w:t>
      </w:r>
      <w:r w:rsidRPr="003670BC">
        <w:rPr>
          <w:lang w:val="ka-GE"/>
        </w:rPr>
        <w:t xml:space="preserve"> </w:t>
      </w:r>
      <w:r w:rsidRPr="003670BC">
        <w:rPr>
          <w:rFonts w:ascii="Sylfaen" w:hAnsi="Sylfaen" w:cs="Sylfaen"/>
          <w:lang w:val="ka-GE"/>
        </w:rPr>
        <w:t>მიმართვის</w:t>
      </w:r>
      <w:r w:rsidRPr="003670BC">
        <w:rPr>
          <w:lang w:val="ka-GE"/>
        </w:rPr>
        <w:t xml:space="preserve"> </w:t>
      </w:r>
      <w:r w:rsidRPr="003670BC">
        <w:rPr>
          <w:rFonts w:ascii="Sylfaen" w:hAnsi="Sylfaen" w:cs="Sylfaen"/>
          <w:lang w:val="ka-GE"/>
        </w:rPr>
        <w:t>ვალდებულება</w:t>
      </w:r>
      <w:r>
        <w:rPr>
          <w:rFonts w:ascii="Sylfaen" w:hAnsi="Sylfaen" w:cs="Sylfaen"/>
          <w:lang w:val="ka-GE"/>
        </w:rPr>
        <w:t xml:space="preserve"> </w:t>
      </w:r>
      <w:r w:rsidRPr="003670BC">
        <w:rPr>
          <w:rFonts w:ascii="Sylfaen" w:hAnsi="Sylfaen" w:cs="Sylfaen"/>
          <w:lang w:val="ka-GE"/>
        </w:rPr>
        <w:t>აკისრიათ</w:t>
      </w:r>
      <w:r w:rsidRPr="003670BC">
        <w:rPr>
          <w:lang w:val="ka-GE"/>
        </w:rPr>
        <w:t xml:space="preserve"> </w:t>
      </w:r>
      <w:r w:rsidRPr="003670BC">
        <w:rPr>
          <w:rFonts w:ascii="Sylfaen" w:hAnsi="Sylfaen" w:cs="Sylfaen"/>
          <w:lang w:val="ka-GE"/>
        </w:rPr>
        <w:t xml:space="preserve">სამედიცინო დაწესებულებებს (მათ უფლებამოსილ თანამშრომლებს), </w:t>
      </w:r>
      <w:r w:rsidRPr="003670BC">
        <w:rPr>
          <w:rFonts w:ascii="Sylfaen" w:hAnsi="Sylfaen" w:cs="Sylfaen"/>
        </w:rPr>
        <w:t xml:space="preserve"> </w:t>
      </w:r>
      <w:r w:rsidRPr="003670BC">
        <w:rPr>
          <w:rFonts w:ascii="Sylfaen" w:hAnsi="Sylfaen" w:cs="Sylfaen"/>
          <w:lang w:val="ka-GE"/>
        </w:rPr>
        <w:t xml:space="preserve">სსიპ </w:t>
      </w:r>
      <w:r w:rsidRPr="003670BC">
        <w:rPr>
          <w:rFonts w:ascii="AcadNusx" w:hAnsi="AcadNusx" w:cs="Sylfaen"/>
        </w:rPr>
        <w:t>`</w:t>
      </w:r>
      <w:r w:rsidRPr="003670BC">
        <w:rPr>
          <w:rFonts w:ascii="Sylfaen" w:hAnsi="Sylfaen" w:cs="Sylfaen"/>
          <w:lang w:val="ka-GE"/>
        </w:rPr>
        <w:t>სოციალური მომსახურების სააგენტოს</w:t>
      </w:r>
      <w:r w:rsidRPr="003670BC">
        <w:rPr>
          <w:rFonts w:ascii="AcadNusx" w:hAnsi="AcadNusx" w:cs="Sylfaen"/>
        </w:rPr>
        <w:t xml:space="preserve">~ </w:t>
      </w:r>
      <w:r w:rsidRPr="003670BC">
        <w:rPr>
          <w:rFonts w:ascii="Sylfaen" w:hAnsi="Sylfaen" w:cs="Sylfaen"/>
          <w:lang w:val="ka-GE"/>
        </w:rPr>
        <w:t>მეურვეობისა</w:t>
      </w:r>
      <w:r w:rsidRPr="003670BC">
        <w:rPr>
          <w:lang w:val="ka-GE"/>
        </w:rPr>
        <w:t xml:space="preserve"> </w:t>
      </w:r>
      <w:r w:rsidRPr="003670BC">
        <w:rPr>
          <w:rFonts w:ascii="Sylfaen" w:hAnsi="Sylfaen" w:cs="Sylfaen"/>
          <w:lang w:val="ka-GE"/>
        </w:rPr>
        <w:t>და</w:t>
      </w:r>
      <w:r w:rsidRPr="003670BC">
        <w:rPr>
          <w:lang w:val="ka-GE"/>
        </w:rPr>
        <w:t xml:space="preserve"> </w:t>
      </w:r>
      <w:r w:rsidRPr="003670BC">
        <w:rPr>
          <w:rFonts w:ascii="Sylfaen" w:hAnsi="Sylfaen" w:cs="Sylfaen"/>
          <w:lang w:val="ka-GE"/>
        </w:rPr>
        <w:t>მზრუნველობის</w:t>
      </w:r>
      <w:r w:rsidRPr="003670BC">
        <w:rPr>
          <w:lang w:val="ka-GE"/>
        </w:rPr>
        <w:t xml:space="preserve"> </w:t>
      </w:r>
      <w:r w:rsidRPr="003670BC">
        <w:rPr>
          <w:rFonts w:ascii="Sylfaen" w:hAnsi="Sylfaen" w:cs="Sylfaen"/>
          <w:lang w:val="ka-GE"/>
        </w:rPr>
        <w:t>ორგანოებს</w:t>
      </w:r>
      <w:r>
        <w:rPr>
          <w:rFonts w:ascii="Sylfaen" w:hAnsi="Sylfaen" w:cs="Sylfaen"/>
          <w:lang w:val="ka-GE"/>
        </w:rPr>
        <w:t xml:space="preserve"> </w:t>
      </w:r>
      <w:r w:rsidRPr="003670BC">
        <w:rPr>
          <w:rFonts w:ascii="Sylfaen" w:hAnsi="Sylfaen" w:cs="Sylfaen"/>
          <w:lang w:val="ka-GE"/>
        </w:rPr>
        <w:t>(მათ უფლებამოსილ</w:t>
      </w:r>
      <w:r w:rsidRPr="003670BC">
        <w:rPr>
          <w:lang w:val="ka-GE"/>
        </w:rPr>
        <w:t xml:space="preserve"> </w:t>
      </w:r>
      <w:r w:rsidRPr="003670BC">
        <w:rPr>
          <w:rFonts w:ascii="Sylfaen" w:hAnsi="Sylfaen" w:cs="Sylfaen"/>
          <w:lang w:val="ka-GE"/>
        </w:rPr>
        <w:t>თანამშრომლებს) და</w:t>
      </w:r>
      <w:r w:rsidRPr="003670BC">
        <w:rPr>
          <w:lang w:val="ka-GE"/>
        </w:rPr>
        <w:t xml:space="preserve"> </w:t>
      </w:r>
      <w:r w:rsidRPr="003670BC">
        <w:rPr>
          <w:rFonts w:ascii="Sylfaen" w:hAnsi="Sylfaen" w:cs="Sylfaen"/>
          <w:lang w:val="ka-GE"/>
        </w:rPr>
        <w:t>საქართველოს</w:t>
      </w:r>
      <w:r w:rsidRPr="003670BC">
        <w:rPr>
          <w:lang w:val="ka-GE"/>
        </w:rPr>
        <w:t xml:space="preserve"> </w:t>
      </w:r>
      <w:r w:rsidRPr="003670BC">
        <w:rPr>
          <w:rFonts w:ascii="Sylfaen" w:hAnsi="Sylfaen" w:cs="Sylfaen"/>
          <w:lang w:val="ka-GE"/>
        </w:rPr>
        <w:t>კანონმდებლობით</w:t>
      </w:r>
      <w:r w:rsidRPr="003670BC">
        <w:rPr>
          <w:lang w:val="ka-GE"/>
        </w:rPr>
        <w:t xml:space="preserve"> </w:t>
      </w:r>
      <w:r w:rsidRPr="003670BC">
        <w:rPr>
          <w:rFonts w:ascii="Sylfaen" w:hAnsi="Sylfaen" w:cs="Sylfaen"/>
          <w:lang w:val="ka-GE"/>
        </w:rPr>
        <w:t>გათვალისწინებულ</w:t>
      </w:r>
      <w:r w:rsidRPr="003670BC">
        <w:rPr>
          <w:lang w:val="ka-GE"/>
        </w:rPr>
        <w:t xml:space="preserve"> </w:t>
      </w:r>
      <w:r w:rsidRPr="003670BC">
        <w:rPr>
          <w:rFonts w:ascii="Sylfaen" w:hAnsi="Sylfaen" w:cs="Sylfaen"/>
          <w:lang w:val="ka-GE"/>
        </w:rPr>
        <w:t>სხვა</w:t>
      </w:r>
      <w:r w:rsidRPr="003670BC">
        <w:rPr>
          <w:lang w:val="ka-GE"/>
        </w:rPr>
        <w:t xml:space="preserve"> </w:t>
      </w:r>
      <w:r w:rsidRPr="003670BC">
        <w:rPr>
          <w:rFonts w:ascii="Sylfaen" w:hAnsi="Sylfaen" w:cs="Sylfaen"/>
          <w:lang w:val="ka-GE"/>
        </w:rPr>
        <w:t>სუბიექტებს</w:t>
      </w:r>
      <w:r>
        <w:rPr>
          <w:rFonts w:ascii="Sylfaen" w:hAnsi="Sylfaen" w:cs="Sylfaen"/>
          <w:lang w:val="ka-GE"/>
        </w:rPr>
        <w:t>, თუმცა სახელმწიფო ფონდი გათავისუფლებულია ასეთი ვალდებულებისგან, თუ საქმე ეხება სრულწლოვან პირებს</w:t>
      </w:r>
      <w:r w:rsidRPr="003670BC">
        <w:rPr>
          <w:lang w:val="ka-GE"/>
        </w:rPr>
        <w:t>.</w:t>
      </w:r>
      <w:r w:rsidRPr="003670BC">
        <w:rPr>
          <w:rFonts w:ascii="Sylfaen" w:hAnsi="Sylfaen"/>
          <w:lang w:val="ka-GE"/>
        </w:rPr>
        <w:t xml:space="preserve"> </w:t>
      </w:r>
      <w:r>
        <w:rPr>
          <w:rFonts w:ascii="Sylfaen" w:hAnsi="Sylfaen" w:cs="Sylfaen"/>
          <w:lang w:val="ka-GE"/>
        </w:rPr>
        <w:t>სექსუალური</w:t>
      </w:r>
      <w:r w:rsidRPr="003670BC">
        <w:rPr>
          <w:rFonts w:ascii="Sylfaen" w:hAnsi="Sylfaen" w:cs="Sylfaen"/>
          <w:lang w:val="ka-GE"/>
        </w:rPr>
        <w:t xml:space="preserve"> ძალადობის სავარაუდო მსხვერპლთან პირველადი შეხება შეიძლება ქონდეს სახელმწიფო ფონდს, ადგილობრივი თვითმმართველობის ორგანოებს, საერთაშორისო და ადგილობრივ არასამთავრობო ორგანიზაციებს და საქართველოს კანონმდებლობით განსაზღვრულ სხვა შესაბამის სუბიექტებს.</w:t>
      </w:r>
    </w:p>
    <w:p w:rsidR="00362BDE" w:rsidRDefault="00362BDE" w:rsidP="000A798E">
      <w:pPr>
        <w:spacing w:line="276" w:lineRule="auto"/>
        <w:ind w:left="720" w:right="170"/>
        <w:jc w:val="both"/>
        <w:rPr>
          <w:rFonts w:ascii="Sylfaen" w:hAnsi="Sylfaen" w:cs="Sylfaen"/>
          <w:lang w:val="ka-GE"/>
        </w:rPr>
      </w:pPr>
    </w:p>
    <w:p w:rsidR="004B064E" w:rsidRPr="00A3386F" w:rsidRDefault="00362BDE" w:rsidP="000A798E">
      <w:pPr>
        <w:numPr>
          <w:ilvl w:val="0"/>
          <w:numId w:val="17"/>
        </w:numPr>
        <w:spacing w:line="276" w:lineRule="auto"/>
        <w:rPr>
          <w:rFonts w:ascii="Menlo Bold" w:hAnsi="Menlo Bold" w:cs="Menlo Bold"/>
          <w:sz w:val="20"/>
          <w:szCs w:val="20"/>
          <w:lang w:val="ka-GE"/>
        </w:rPr>
      </w:pPr>
      <w:r w:rsidRPr="003670BC">
        <w:rPr>
          <w:rFonts w:ascii="Sylfaen" w:hAnsi="Sylfaen" w:cs="Sylfaen"/>
          <w:lang w:val="ka-GE"/>
        </w:rPr>
        <w:t xml:space="preserve">არასრულწლოვნის მიმართ </w:t>
      </w:r>
      <w:r>
        <w:rPr>
          <w:rFonts w:ascii="Sylfaen" w:hAnsi="Sylfaen" w:cs="Sylfaen"/>
          <w:lang w:val="ka-GE"/>
        </w:rPr>
        <w:t>სექსუალური</w:t>
      </w:r>
      <w:r w:rsidRPr="003670BC">
        <w:rPr>
          <w:rFonts w:ascii="Sylfaen" w:hAnsi="Sylfaen" w:cs="Sylfaen"/>
          <w:lang w:val="ka-GE"/>
        </w:rPr>
        <w:t xml:space="preserve"> ძალადობის შემთხვევების </w:t>
      </w:r>
      <w:r w:rsidRPr="00A3386F">
        <w:rPr>
          <w:rFonts w:ascii="Sylfaen" w:hAnsi="Sylfaen" w:cs="Sylfaen"/>
          <w:lang w:val="ka-GE"/>
        </w:rPr>
        <w:t>გამოვლენის წესი, მასში მონაწილე სუბიექტები და მათი უფლება-მოვალეობები განისაზღვრება საქართველოს მთავრობის დადგენილებით №437 დამტკიცებული, ბავშვთა დაცვის მიმართვიანობის (რეფერირების) პროცედურებით და</w:t>
      </w:r>
      <w:r>
        <w:rPr>
          <w:rFonts w:ascii="Sylfaen" w:hAnsi="Sylfaen" w:cs="Sylfaen"/>
          <w:lang w:val="ka-GE"/>
        </w:rPr>
        <w:t xml:space="preserve"> ავალდებულებს ყველა მხარეს მოახდინოს შესაბამისი რეაგირება და სავარაუდო ფაქტის გამოვლენის შემთხვევაში ჩართოს საქმეში სამართალდამცავი და მეურვეობისა და მზრუნველობის ორგანოები</w:t>
      </w:r>
      <w:r w:rsidR="00A3386F">
        <w:rPr>
          <w:rFonts w:ascii="Sylfaen" w:hAnsi="Sylfaen" w:cs="Sylfaen"/>
          <w:lang w:val="ka-GE"/>
        </w:rPr>
        <w:t>.</w:t>
      </w:r>
    </w:p>
    <w:p w:rsidR="00A3386F" w:rsidRDefault="00A3386F" w:rsidP="000A798E">
      <w:pPr>
        <w:spacing w:line="276" w:lineRule="auto"/>
        <w:rPr>
          <w:rFonts w:ascii="Menlo Bold" w:hAnsi="Menlo Bold" w:cs="Menlo Bold"/>
          <w:sz w:val="20"/>
          <w:szCs w:val="20"/>
          <w:lang w:val="ka-GE"/>
        </w:rPr>
      </w:pPr>
    </w:p>
    <w:p w:rsidR="00A3386F" w:rsidRDefault="00A3386F" w:rsidP="000A798E">
      <w:pPr>
        <w:spacing w:line="276" w:lineRule="auto"/>
        <w:ind w:left="720"/>
        <w:rPr>
          <w:rFonts w:ascii="Menlo Bold" w:hAnsi="Menlo Bold" w:cs="Menlo Bold"/>
          <w:sz w:val="20"/>
          <w:szCs w:val="20"/>
          <w:lang w:val="ka-GE"/>
        </w:rPr>
      </w:pPr>
    </w:p>
    <w:p w:rsidR="00B357F8" w:rsidRDefault="00B357F8" w:rsidP="000A798E">
      <w:pPr>
        <w:pStyle w:val="Heading1"/>
        <w:spacing w:line="276" w:lineRule="auto"/>
        <w:rPr>
          <w:lang w:val="ka-GE"/>
        </w:rPr>
      </w:pPr>
      <w:bookmarkStart w:id="7" w:name="_Toc474931915"/>
      <w:r w:rsidRPr="00AE2FA7">
        <w:rPr>
          <w:rFonts w:ascii="Sylfaen" w:hAnsi="Sylfaen" w:cs="Sylfaen"/>
          <w:lang w:val="ka-GE"/>
        </w:rPr>
        <w:lastRenderedPageBreak/>
        <w:t>სექსუალური</w:t>
      </w:r>
      <w:r w:rsidRPr="00AE2FA7">
        <w:rPr>
          <w:lang w:val="ka-GE"/>
        </w:rPr>
        <w:t xml:space="preserve"> </w:t>
      </w:r>
      <w:r w:rsidRPr="00AE2FA7">
        <w:rPr>
          <w:rFonts w:ascii="Sylfaen" w:hAnsi="Sylfaen" w:cs="Sylfaen"/>
          <w:lang w:val="ka-GE"/>
        </w:rPr>
        <w:t>ძალადობის</w:t>
      </w:r>
      <w:r w:rsidRPr="00AE2FA7">
        <w:rPr>
          <w:lang w:val="ka-GE"/>
        </w:rPr>
        <w:t xml:space="preserve"> </w:t>
      </w:r>
      <w:r w:rsidRPr="00AE2FA7">
        <w:rPr>
          <w:rFonts w:ascii="Sylfaen" w:hAnsi="Sylfaen" w:cs="Sylfaen"/>
          <w:lang w:val="ka-GE"/>
        </w:rPr>
        <w:t>განმარტება</w:t>
      </w:r>
      <w:r w:rsidRPr="00AE2FA7">
        <w:rPr>
          <w:lang w:val="ka-GE"/>
        </w:rPr>
        <w:t xml:space="preserve"> </w:t>
      </w:r>
      <w:r>
        <w:rPr>
          <w:rFonts w:ascii="Sylfaen" w:hAnsi="Sylfaen" w:cs="Sylfaen"/>
          <w:lang w:val="ka-GE"/>
        </w:rPr>
        <w:t>მომსახურების</w:t>
      </w:r>
      <w:r>
        <w:rPr>
          <w:lang w:val="ka-GE"/>
        </w:rPr>
        <w:t xml:space="preserve"> </w:t>
      </w:r>
      <w:r>
        <w:rPr>
          <w:rFonts w:ascii="Sylfaen" w:hAnsi="Sylfaen" w:cs="Sylfaen"/>
          <w:lang w:val="ka-GE"/>
        </w:rPr>
        <w:t>გაწევის</w:t>
      </w:r>
      <w:r>
        <w:rPr>
          <w:lang w:val="ka-GE"/>
        </w:rPr>
        <w:t xml:space="preserve"> </w:t>
      </w:r>
      <w:r>
        <w:rPr>
          <w:rFonts w:ascii="Sylfaen" w:hAnsi="Sylfaen" w:cs="Sylfaen"/>
          <w:lang w:val="ka-GE"/>
        </w:rPr>
        <w:t>მიზნებისთვის</w:t>
      </w:r>
      <w:bookmarkEnd w:id="7"/>
    </w:p>
    <w:p w:rsidR="00466C55" w:rsidRDefault="00466C55" w:rsidP="000A798E">
      <w:pPr>
        <w:spacing w:line="276" w:lineRule="auto"/>
        <w:jc w:val="both"/>
        <w:rPr>
          <w:rFonts w:ascii="Sylfaen" w:hAnsi="Sylfaen" w:cs="Sylfaen"/>
          <w:b/>
          <w:u w:val="single"/>
        </w:rPr>
      </w:pPr>
    </w:p>
    <w:p w:rsidR="00B357F8" w:rsidRDefault="00B357F8" w:rsidP="000A798E">
      <w:pPr>
        <w:spacing w:line="276" w:lineRule="auto"/>
        <w:jc w:val="both"/>
        <w:rPr>
          <w:rFonts w:ascii="Sylfaen" w:hAnsi="Sylfaen" w:cs="Menlo Bold"/>
          <w:bCs/>
          <w:color w:val="1A1718"/>
          <w:lang w:val="ka-GE"/>
        </w:rPr>
      </w:pPr>
      <w:r>
        <w:rPr>
          <w:rFonts w:ascii="Sylfaen" w:hAnsi="Sylfaen" w:cs="Sylfaen"/>
          <w:lang w:val="ka-GE"/>
        </w:rPr>
        <w:t xml:space="preserve">სექსუალურ ძალადობად ჩაითვლება ნებისმიერი დანაშაული </w:t>
      </w:r>
      <w:r w:rsidRPr="00055911">
        <w:rPr>
          <w:rFonts w:ascii="Sylfaen" w:hAnsi="Sylfaen" w:cs="LiteraturuliTT"/>
          <w:lang w:val="ka-GE"/>
        </w:rPr>
        <w:t>სქესობრივი თავისუფლებისა და ხელშეუხებლობის წინააღმდეგ,</w:t>
      </w:r>
      <w:r>
        <w:rPr>
          <w:rFonts w:ascii="Sylfaen" w:hAnsi="Sylfaen" w:cs="LiteraturuliTT"/>
          <w:lang w:val="ka-GE"/>
        </w:rPr>
        <w:t xml:space="preserve"> </w:t>
      </w:r>
      <w:r>
        <w:rPr>
          <w:rFonts w:ascii="Sylfaen" w:hAnsi="Sylfaen" w:cs="Sylfaen"/>
          <w:lang w:val="ka-GE"/>
        </w:rPr>
        <w:t xml:space="preserve">რომელსაც მოიცავს საქართველოს </w:t>
      </w:r>
      <w:r w:rsidRPr="00055911">
        <w:rPr>
          <w:rFonts w:ascii="Sylfaen" w:hAnsi="Sylfaen" w:cs="LiteraturuliTT"/>
          <w:lang w:val="ka-GE"/>
        </w:rPr>
        <w:t>სისხლის სამართლის კოდექსის</w:t>
      </w:r>
      <w:r>
        <w:rPr>
          <w:rStyle w:val="FootnoteReference"/>
          <w:rFonts w:ascii="Sylfaen" w:hAnsi="Sylfaen" w:cs="LiteraturuliTT"/>
          <w:lang w:val="ka-GE"/>
        </w:rPr>
        <w:footnoteReference w:id="22"/>
      </w:r>
      <w:r w:rsidRPr="00055911">
        <w:rPr>
          <w:rFonts w:ascii="Sylfaen" w:hAnsi="Sylfaen" w:cs="LiteraturuliTT"/>
          <w:lang w:val="ka-GE"/>
        </w:rPr>
        <w:t xml:space="preserve"> XXII- თავი</w:t>
      </w:r>
      <w:r>
        <w:rPr>
          <w:rFonts w:ascii="Sylfaen" w:hAnsi="Sylfaen" w:cs="LiteraturuliTT"/>
          <w:lang w:val="ka-GE"/>
        </w:rPr>
        <w:t xml:space="preserve">, განმარტებების შესაბამისად. ასევე </w:t>
      </w:r>
      <w:r w:rsidRPr="007A0C2B">
        <w:rPr>
          <w:rFonts w:ascii="Sylfaen" w:hAnsi="Sylfaen" w:cs="Menlo Bold"/>
          <w:bCs/>
          <w:color w:val="1A1718"/>
        </w:rPr>
        <w:t>საქართველოს კანონი</w:t>
      </w:r>
      <w:r w:rsidRPr="007A0C2B">
        <w:rPr>
          <w:rFonts w:ascii="Sylfaen" w:hAnsi="Sylfaen" w:cs="Menlo Bold"/>
          <w:bCs/>
          <w:color w:val="1A1718"/>
          <w:lang w:val="ka-GE"/>
        </w:rPr>
        <w:t xml:space="preserve"> </w:t>
      </w:r>
      <w:r w:rsidRPr="007A0C2B">
        <w:rPr>
          <w:rFonts w:ascii="Sylfaen" w:hAnsi="Sylfaen" w:cs="Menlo Bold"/>
          <w:bCs/>
          <w:color w:val="1A1718"/>
        </w:rPr>
        <w:t> </w:t>
      </w:r>
      <w:r w:rsidRPr="007A0C2B">
        <w:rPr>
          <w:rFonts w:ascii="Sylfaen" w:hAnsi="Sylfaen" w:cs="Menlo Bold"/>
          <w:bCs/>
          <w:color w:val="1A1718"/>
          <w:lang w:val="ka-GE"/>
        </w:rPr>
        <w:t>„</w:t>
      </w:r>
      <w:r w:rsidRPr="007A0C2B">
        <w:rPr>
          <w:rFonts w:ascii="Sylfaen" w:hAnsi="Sylfaen" w:cs="Menlo Bold"/>
          <w:bCs/>
          <w:color w:val="1A1718"/>
        </w:rPr>
        <w:t>ოჯახში ძალადობის აღკვეთის, ოჯახში</w:t>
      </w:r>
      <w:r w:rsidRPr="007A0C2B">
        <w:rPr>
          <w:rFonts w:ascii="Sylfaen" w:hAnsi="Sylfaen" w:cs="Menlo Bold"/>
          <w:bCs/>
          <w:color w:val="1A1718"/>
          <w:lang w:val="ka-GE"/>
        </w:rPr>
        <w:t xml:space="preserve"> </w:t>
      </w:r>
      <w:r w:rsidRPr="007A0C2B">
        <w:rPr>
          <w:rFonts w:ascii="Sylfaen" w:hAnsi="Sylfaen" w:cs="Menlo Bold"/>
          <w:bCs/>
          <w:color w:val="1A1718"/>
        </w:rPr>
        <w:t xml:space="preserve">ძალადობის </w:t>
      </w:r>
      <w:r w:rsidRPr="007A0C2B">
        <w:rPr>
          <w:rFonts w:ascii="Sylfaen" w:hAnsi="Sylfaen" w:cs="Menlo Bold"/>
          <w:bCs/>
          <w:color w:val="1A1718"/>
          <w:lang w:val="ka-GE"/>
        </w:rPr>
        <w:t xml:space="preserve"> </w:t>
      </w:r>
      <w:r w:rsidRPr="007A0C2B">
        <w:rPr>
          <w:rFonts w:ascii="Sylfaen" w:hAnsi="Sylfaen" w:cs="Menlo Bold"/>
          <w:bCs/>
          <w:color w:val="1A1718"/>
        </w:rPr>
        <w:t>მსხვერპლთა დაცვისა და დახმარების შესახებ</w:t>
      </w:r>
      <w:r w:rsidRPr="007A0C2B">
        <w:rPr>
          <w:rFonts w:ascii="Sylfaen" w:hAnsi="Sylfaen" w:cs="Menlo Bold"/>
          <w:bCs/>
          <w:color w:val="1A1718"/>
          <w:lang w:val="ka-GE"/>
        </w:rPr>
        <w:t>“</w:t>
      </w:r>
      <w:r>
        <w:rPr>
          <w:rFonts w:ascii="Sylfaen" w:hAnsi="Sylfaen" w:cs="Menlo Bold"/>
          <w:bCs/>
          <w:color w:val="1A1718"/>
          <w:lang w:val="ka-GE"/>
        </w:rPr>
        <w:t xml:space="preserve">. სექსუალური კავშირების ფორმები, რომელსაც არ იცნობს საქართველოს კანონმდებლობა არ შეიძლება განხილულ იქნან როგორც ასეთი დანაშაული. </w:t>
      </w:r>
    </w:p>
    <w:p w:rsidR="00B357F8" w:rsidRDefault="00B357F8" w:rsidP="000A798E">
      <w:pPr>
        <w:spacing w:line="276" w:lineRule="auto"/>
        <w:jc w:val="both"/>
        <w:rPr>
          <w:rFonts w:ascii="Sylfaen" w:hAnsi="Sylfaen" w:cs="Sylfaen"/>
          <w:lang w:val="ka-GE"/>
        </w:rPr>
      </w:pPr>
    </w:p>
    <w:p w:rsidR="00B357F8" w:rsidRDefault="00B357F8" w:rsidP="000A798E">
      <w:pPr>
        <w:spacing w:line="276" w:lineRule="auto"/>
        <w:ind w:right="170"/>
        <w:jc w:val="both"/>
        <w:rPr>
          <w:rFonts w:ascii="Sylfaen" w:hAnsi="Sylfaen" w:cs="Sylfaen"/>
          <w:lang w:val="ka-GE"/>
        </w:rPr>
      </w:pPr>
      <w:r w:rsidRPr="00B357F8">
        <w:rPr>
          <w:rFonts w:ascii="Sylfaen" w:hAnsi="Sylfaen" w:cs="Sylfaen"/>
          <w:lang w:val="ka-GE"/>
        </w:rPr>
        <w:t>იმ შემთხვევაში თუ სექსუალურ ძალადობას ადგილი აქვს ოჯახში, ფონდი, მსხვერპლის მომსახურებას ახორციელებს ოჯახში ძალადობის მსხვერპლთათვის განსაზღვრული რეგულაციების შესაბამისად. ასევე თუ სექსუალური ხასიათის დანაშაული ჩადენილია პირის მიმართ რომელსაც ამ დანაშაულის პირობებში დაუდგინდა ადამიანით ვაჭრობის (ტრეფიკინგის) მსხვერპლის სტატუსი, მისი მომსახურება განხორციელდება სწორედ ამ სტატუსის მქონე პირთათვის განსაზღვრული წესების შესაბამისად.</w:t>
      </w:r>
      <w:r>
        <w:rPr>
          <w:rFonts w:ascii="Sylfaen" w:hAnsi="Sylfaen" w:cs="Sylfaen"/>
          <w:lang w:val="ka-GE"/>
        </w:rPr>
        <w:t xml:space="preserve"> </w:t>
      </w:r>
    </w:p>
    <w:p w:rsidR="00B357F8" w:rsidRDefault="00B357F8" w:rsidP="000A798E">
      <w:pPr>
        <w:spacing w:line="276" w:lineRule="auto"/>
        <w:ind w:left="-170" w:right="170"/>
        <w:jc w:val="both"/>
        <w:rPr>
          <w:rFonts w:ascii="Sylfaen" w:hAnsi="Sylfaen" w:cs="Sylfaen"/>
          <w:lang w:val="ka-GE"/>
        </w:rPr>
      </w:pPr>
    </w:p>
    <w:p w:rsidR="00D75DBE" w:rsidRPr="009745CF" w:rsidRDefault="00D75DBE" w:rsidP="009745CF">
      <w:pPr>
        <w:pStyle w:val="Heading2"/>
      </w:pPr>
      <w:bookmarkStart w:id="8" w:name="_Toc474931916"/>
      <w:r w:rsidRPr="009745CF">
        <w:rPr>
          <w:rFonts w:ascii="Sylfaen" w:hAnsi="Sylfaen" w:cs="Sylfaen"/>
        </w:rPr>
        <w:t>პირის</w:t>
      </w:r>
      <w:r w:rsidRPr="009745CF">
        <w:t xml:space="preserve"> </w:t>
      </w:r>
      <w:r w:rsidRPr="009745CF">
        <w:rPr>
          <w:rFonts w:ascii="Sylfaen" w:hAnsi="Sylfaen" w:cs="Sylfaen"/>
        </w:rPr>
        <w:t>სექსუალური</w:t>
      </w:r>
      <w:r w:rsidRPr="009745CF">
        <w:t xml:space="preserve"> </w:t>
      </w:r>
      <w:r w:rsidRPr="009745CF">
        <w:rPr>
          <w:rFonts w:ascii="Sylfaen" w:hAnsi="Sylfaen" w:cs="Sylfaen"/>
        </w:rPr>
        <w:t>ძალადობის</w:t>
      </w:r>
      <w:r w:rsidRPr="009745CF">
        <w:t xml:space="preserve"> </w:t>
      </w:r>
      <w:r w:rsidRPr="009745CF">
        <w:rPr>
          <w:rFonts w:ascii="Sylfaen" w:hAnsi="Sylfaen" w:cs="Sylfaen"/>
        </w:rPr>
        <w:t>მსხვერპლად</w:t>
      </w:r>
      <w:r w:rsidRPr="009745CF">
        <w:t>/</w:t>
      </w:r>
      <w:r w:rsidRPr="009745CF">
        <w:rPr>
          <w:rFonts w:ascii="Sylfaen" w:hAnsi="Sylfaen" w:cs="Sylfaen"/>
        </w:rPr>
        <w:t>დაზარალებულად</w:t>
      </w:r>
      <w:r w:rsidRPr="009745CF">
        <w:t xml:space="preserve"> </w:t>
      </w:r>
      <w:r w:rsidRPr="009745CF">
        <w:rPr>
          <w:rFonts w:ascii="Sylfaen" w:hAnsi="Sylfaen" w:cs="Sylfaen"/>
        </w:rPr>
        <w:t>მიჩნევის</w:t>
      </w:r>
      <w:r w:rsidRPr="009745CF">
        <w:t xml:space="preserve"> </w:t>
      </w:r>
      <w:r w:rsidRPr="009745CF">
        <w:rPr>
          <w:rFonts w:ascii="Sylfaen" w:hAnsi="Sylfaen" w:cs="Sylfaen"/>
        </w:rPr>
        <w:t>საფუძველი</w:t>
      </w:r>
      <w:bookmarkEnd w:id="8"/>
    </w:p>
    <w:p w:rsidR="00D75DBE" w:rsidRDefault="00D75DBE" w:rsidP="000A798E">
      <w:pPr>
        <w:spacing w:line="276" w:lineRule="auto"/>
        <w:ind w:left="-170" w:right="170"/>
        <w:rPr>
          <w:rFonts w:ascii="Sylfaen" w:hAnsi="Sylfaen" w:cs="Sylfaen"/>
          <w:b/>
          <w:u w:val="single"/>
          <w:lang w:val="ka-GE"/>
        </w:rPr>
      </w:pPr>
    </w:p>
    <w:p w:rsidR="00D75DBE" w:rsidRDefault="00D75DBE" w:rsidP="000A798E">
      <w:pPr>
        <w:spacing w:line="276" w:lineRule="auto"/>
        <w:ind w:left="-170" w:right="170"/>
        <w:jc w:val="both"/>
        <w:rPr>
          <w:rFonts w:ascii="Sylfaen" w:hAnsi="Sylfaen" w:cs="Sylfaen"/>
          <w:lang w:val="ka-GE"/>
        </w:rPr>
      </w:pPr>
      <w:r w:rsidRPr="003670BC">
        <w:rPr>
          <w:rFonts w:ascii="Sylfaen" w:hAnsi="Sylfaen" w:cs="Sylfaen"/>
          <w:lang w:val="ka-GE"/>
        </w:rPr>
        <w:t xml:space="preserve">პირი </w:t>
      </w:r>
      <w:r>
        <w:rPr>
          <w:rFonts w:ascii="Sylfaen" w:hAnsi="Sylfaen" w:cs="Sylfaen"/>
          <w:lang w:val="ka-GE"/>
        </w:rPr>
        <w:t>სექსუალური</w:t>
      </w:r>
      <w:r w:rsidRPr="003670BC">
        <w:rPr>
          <w:rFonts w:ascii="Sylfaen" w:hAnsi="Sylfaen" w:cs="Sylfaen"/>
          <w:lang w:val="ka-GE"/>
        </w:rPr>
        <w:t xml:space="preserve"> ძალადობის მსხვერპლად</w:t>
      </w:r>
      <w:r>
        <w:rPr>
          <w:rFonts w:ascii="Sylfaen" w:hAnsi="Sylfaen" w:cs="Sylfaen"/>
          <w:lang w:val="ka-GE"/>
        </w:rPr>
        <w:t>/</w:t>
      </w:r>
      <w:r w:rsidRPr="00B77A24">
        <w:rPr>
          <w:rFonts w:ascii="Sylfaen" w:hAnsi="Sylfaen" w:cs="Sylfaen"/>
          <w:lang w:val="ka-GE"/>
        </w:rPr>
        <w:t>დაზარალებულად</w:t>
      </w:r>
      <w:r>
        <w:rPr>
          <w:rFonts w:ascii="Sylfaen" w:hAnsi="Sylfaen" w:cs="Sylfaen"/>
          <w:lang w:val="ka-GE"/>
        </w:rPr>
        <w:t xml:space="preserve"> </w:t>
      </w:r>
      <w:r w:rsidRPr="00B77A24">
        <w:rPr>
          <w:rFonts w:ascii="Sylfaen" w:hAnsi="Sylfaen" w:cs="Sylfaen"/>
          <w:lang w:val="ka-GE"/>
        </w:rPr>
        <w:t>მიიჩნევა</w:t>
      </w:r>
      <w:r w:rsidRPr="003670BC">
        <w:rPr>
          <w:rFonts w:ascii="Sylfaen" w:hAnsi="Sylfaen" w:cs="Sylfaen"/>
          <w:lang w:val="ka-GE"/>
        </w:rPr>
        <w:t>:</w:t>
      </w:r>
      <w:r>
        <w:rPr>
          <w:rFonts w:ascii="Sylfaen" w:hAnsi="Sylfaen" w:cs="Sylfaen"/>
          <w:lang w:val="ka-GE"/>
        </w:rPr>
        <w:t xml:space="preserve"> </w:t>
      </w:r>
    </w:p>
    <w:p w:rsidR="00D75DBE" w:rsidRPr="00410816" w:rsidRDefault="00D75DBE" w:rsidP="000A798E">
      <w:pPr>
        <w:numPr>
          <w:ilvl w:val="0"/>
          <w:numId w:val="24"/>
        </w:numPr>
        <w:spacing w:line="276" w:lineRule="auto"/>
        <w:ind w:right="170"/>
        <w:jc w:val="both"/>
        <w:rPr>
          <w:rFonts w:ascii="Sylfaen" w:hAnsi="Sylfaen" w:cs="Sylfaen"/>
          <w:b/>
          <w:u w:val="single"/>
          <w:lang w:val="ka-GE"/>
        </w:rPr>
      </w:pPr>
      <w:r w:rsidRPr="003670BC">
        <w:rPr>
          <w:rFonts w:ascii="Sylfaen" w:hAnsi="Sylfaen" w:cs="Sylfaen"/>
          <w:lang w:val="ka-GE"/>
        </w:rPr>
        <w:t xml:space="preserve">სისხლის სამართლის საპროცესო კანონმდებლობით დადგენილი წესით, </w:t>
      </w:r>
      <w:r>
        <w:rPr>
          <w:rFonts w:ascii="Sylfaen" w:hAnsi="Sylfaen" w:cs="Sylfaen"/>
          <w:lang w:val="ka-GE"/>
        </w:rPr>
        <w:t xml:space="preserve">სექსუალური </w:t>
      </w:r>
      <w:r w:rsidRPr="003670BC">
        <w:rPr>
          <w:rFonts w:ascii="Sylfaen" w:hAnsi="Sylfaen" w:cs="Sylfaen"/>
          <w:lang w:val="ka-GE"/>
        </w:rPr>
        <w:t xml:space="preserve"> ძალადობის დანაშაულის სისხლის სამართლის საქმეზე დაზარალებულად </w:t>
      </w:r>
      <w:r>
        <w:rPr>
          <w:rFonts w:ascii="Sylfaen" w:hAnsi="Sylfaen" w:cs="Sylfaen"/>
          <w:lang w:val="ka-GE"/>
        </w:rPr>
        <w:t>ც</w:t>
      </w:r>
      <w:r w:rsidRPr="003670BC">
        <w:rPr>
          <w:rFonts w:ascii="Sylfaen" w:hAnsi="Sylfaen" w:cs="Sylfaen"/>
          <w:lang w:val="ka-GE"/>
        </w:rPr>
        <w:t>ნობის საფუძველზე;</w:t>
      </w:r>
    </w:p>
    <w:p w:rsidR="00D75DBE" w:rsidRPr="00410816" w:rsidRDefault="00D75DBE" w:rsidP="000A798E">
      <w:pPr>
        <w:numPr>
          <w:ilvl w:val="0"/>
          <w:numId w:val="24"/>
        </w:numPr>
        <w:spacing w:line="276" w:lineRule="auto"/>
        <w:ind w:right="170"/>
        <w:jc w:val="both"/>
        <w:rPr>
          <w:rFonts w:ascii="Sylfaen" w:hAnsi="Sylfaen" w:cs="Sylfaen"/>
          <w:b/>
          <w:u w:val="single"/>
          <w:lang w:val="ka-GE"/>
        </w:rPr>
      </w:pPr>
      <w:r w:rsidRPr="00D75DBE">
        <w:rPr>
          <w:rFonts w:ascii="Sylfaen" w:hAnsi="Sylfaen" w:cs="Sylfaen"/>
          <w:lang w:val="ka-GE"/>
        </w:rPr>
        <w:t>ქალთა მიმართ ძალადობისა ან/და ოჯახში ძალადობის აღკვეთის ღონისძიებათა განმახორციელებელ საუწყებათაშორისო საბჭოსთან არსებული ქალთა მიმართ ძალადობისა ან/და ოჯახში ძალადობის მსხვერპლის იდენტიფიცირების ჯგუფი მიერ</w:t>
      </w:r>
      <w:r>
        <w:rPr>
          <w:rFonts w:ascii="Sylfaen" w:hAnsi="Sylfaen" w:cs="Sylfaen"/>
          <w:lang w:val="ka-GE"/>
        </w:rPr>
        <w:t xml:space="preserve"> </w:t>
      </w:r>
      <w:r w:rsidRPr="00410816">
        <w:rPr>
          <w:rFonts w:ascii="Sylfaen" w:hAnsi="Sylfaen" w:cs="Sylfaen"/>
          <w:lang w:val="ka-GE"/>
        </w:rPr>
        <w:t xml:space="preserve">მისთვის </w:t>
      </w:r>
      <w:r>
        <w:rPr>
          <w:rFonts w:ascii="Sylfaen" w:hAnsi="Sylfaen" w:cs="Sylfaen"/>
          <w:lang w:val="ka-GE"/>
        </w:rPr>
        <w:t xml:space="preserve">სექსუალური </w:t>
      </w:r>
      <w:r w:rsidRPr="00410816">
        <w:rPr>
          <w:rFonts w:ascii="Sylfaen" w:hAnsi="Sylfaen" w:cs="Sylfaen"/>
          <w:lang w:val="ka-GE"/>
        </w:rPr>
        <w:t>ძალადობის  მსხვერპლის სტატუსის მინიჭების საფუძველზე;</w:t>
      </w:r>
    </w:p>
    <w:p w:rsidR="00D75DBE" w:rsidRPr="0040689A" w:rsidRDefault="00D75DBE" w:rsidP="000A798E">
      <w:pPr>
        <w:numPr>
          <w:ilvl w:val="0"/>
          <w:numId w:val="24"/>
        </w:numPr>
        <w:spacing w:line="276" w:lineRule="auto"/>
        <w:ind w:right="170"/>
        <w:jc w:val="both"/>
        <w:rPr>
          <w:rFonts w:ascii="Sylfaen" w:hAnsi="Sylfaen" w:cs="Sylfaen"/>
          <w:b/>
          <w:u w:val="single"/>
          <w:lang w:val="ka-GE"/>
        </w:rPr>
      </w:pPr>
      <w:r>
        <w:rPr>
          <w:rFonts w:ascii="Sylfaen" w:hAnsi="Sylfaen" w:cs="Sylfaen"/>
          <w:lang w:val="ka-GE"/>
        </w:rPr>
        <w:t>თუ პირმა შეატყობინა სამართალდამცავ ორგანოებს მის მიმართ ჩადენილი სექსუალური ძალადობის ფაქტის შესახებ და საქმეზე დაიწყო გამოძიება.</w:t>
      </w:r>
    </w:p>
    <w:p w:rsidR="00D75DBE" w:rsidRPr="0040689A" w:rsidRDefault="00D75DBE" w:rsidP="000A798E">
      <w:pPr>
        <w:numPr>
          <w:ilvl w:val="0"/>
          <w:numId w:val="24"/>
        </w:numPr>
        <w:spacing w:line="276" w:lineRule="auto"/>
        <w:ind w:right="170"/>
        <w:jc w:val="both"/>
        <w:rPr>
          <w:rFonts w:ascii="Sylfaen" w:hAnsi="Sylfaen" w:cs="Sylfaen"/>
          <w:b/>
          <w:u w:val="single"/>
          <w:lang w:val="ka-GE"/>
        </w:rPr>
      </w:pPr>
      <w:r w:rsidRPr="00410816">
        <w:rPr>
          <w:rFonts w:ascii="Sylfaen" w:hAnsi="Sylfaen" w:cs="Sylfaen"/>
          <w:lang w:val="ka-GE"/>
        </w:rPr>
        <w:t>საქართველოს კანონმდებლობით გათვალისწინებული სხვა საფუძვლით.</w:t>
      </w:r>
    </w:p>
    <w:p w:rsidR="00D75DBE" w:rsidRPr="00410816" w:rsidRDefault="00D75DBE" w:rsidP="000A798E">
      <w:pPr>
        <w:spacing w:line="276" w:lineRule="auto"/>
        <w:ind w:left="550" w:right="170"/>
        <w:jc w:val="both"/>
        <w:rPr>
          <w:rFonts w:ascii="Sylfaen" w:hAnsi="Sylfaen" w:cs="Sylfaen"/>
          <w:b/>
          <w:u w:val="single"/>
          <w:lang w:val="ka-GE"/>
        </w:rPr>
      </w:pPr>
    </w:p>
    <w:p w:rsidR="00D75DBE" w:rsidRDefault="00D75DBE" w:rsidP="000A798E">
      <w:pPr>
        <w:spacing w:line="276" w:lineRule="auto"/>
        <w:ind w:right="170"/>
        <w:rPr>
          <w:rFonts w:ascii="Sylfaen" w:hAnsi="Sylfaen" w:cs="Sylfaen"/>
          <w:b/>
          <w:u w:val="single"/>
          <w:lang w:val="ka-GE"/>
        </w:rPr>
      </w:pPr>
    </w:p>
    <w:p w:rsidR="00D75DBE" w:rsidRPr="009745CF" w:rsidRDefault="00D75DBE" w:rsidP="009745CF">
      <w:pPr>
        <w:pStyle w:val="Heading2"/>
      </w:pPr>
      <w:bookmarkStart w:id="9" w:name="_Toc474931917"/>
      <w:r w:rsidRPr="009745CF">
        <w:rPr>
          <w:rFonts w:ascii="Sylfaen" w:hAnsi="Sylfaen" w:cs="Sylfaen"/>
        </w:rPr>
        <w:lastRenderedPageBreak/>
        <w:t>პირის</w:t>
      </w:r>
      <w:r w:rsidRPr="009745CF">
        <w:t xml:space="preserve"> </w:t>
      </w:r>
      <w:r w:rsidRPr="009745CF">
        <w:rPr>
          <w:rFonts w:ascii="Sylfaen" w:hAnsi="Sylfaen" w:cs="Sylfaen"/>
        </w:rPr>
        <w:t>სექსუალური</w:t>
      </w:r>
      <w:r w:rsidRPr="009745CF">
        <w:t xml:space="preserve"> </w:t>
      </w:r>
      <w:r w:rsidRPr="009745CF">
        <w:rPr>
          <w:rFonts w:ascii="Sylfaen" w:hAnsi="Sylfaen" w:cs="Sylfaen"/>
        </w:rPr>
        <w:t>ძალადობის</w:t>
      </w:r>
      <w:r w:rsidRPr="009745CF">
        <w:t xml:space="preserve"> </w:t>
      </w:r>
      <w:r w:rsidRPr="009745CF">
        <w:rPr>
          <w:rFonts w:ascii="Sylfaen" w:hAnsi="Sylfaen" w:cs="Sylfaen"/>
        </w:rPr>
        <w:t>სავარაუდო</w:t>
      </w:r>
      <w:r w:rsidRPr="009745CF">
        <w:t xml:space="preserve"> </w:t>
      </w:r>
      <w:r w:rsidRPr="009745CF">
        <w:rPr>
          <w:rFonts w:ascii="Sylfaen" w:hAnsi="Sylfaen" w:cs="Sylfaen"/>
        </w:rPr>
        <w:t>მსხვერპლად</w:t>
      </w:r>
      <w:r w:rsidRPr="009745CF">
        <w:t xml:space="preserve"> </w:t>
      </w:r>
      <w:r w:rsidRPr="009745CF">
        <w:rPr>
          <w:rFonts w:ascii="Sylfaen" w:hAnsi="Sylfaen" w:cs="Sylfaen"/>
        </w:rPr>
        <w:t>მიჩნევის</w:t>
      </w:r>
      <w:r w:rsidRPr="009745CF">
        <w:t xml:space="preserve"> </w:t>
      </w:r>
      <w:r w:rsidRPr="009745CF">
        <w:rPr>
          <w:rFonts w:ascii="Sylfaen" w:hAnsi="Sylfaen" w:cs="Sylfaen"/>
        </w:rPr>
        <w:t>საფუძველი</w:t>
      </w:r>
      <w:bookmarkEnd w:id="9"/>
    </w:p>
    <w:p w:rsidR="00D75DBE" w:rsidRDefault="00D75DBE" w:rsidP="000A798E">
      <w:pPr>
        <w:spacing w:line="276" w:lineRule="auto"/>
        <w:ind w:right="170"/>
        <w:rPr>
          <w:rFonts w:ascii="Sylfaen" w:hAnsi="Sylfaen" w:cs="Sylfaen"/>
          <w:b/>
          <w:u w:val="single"/>
          <w:lang w:val="ka-GE"/>
        </w:rPr>
      </w:pPr>
    </w:p>
    <w:p w:rsidR="00D75DBE" w:rsidRDefault="00D75DBE" w:rsidP="000A798E">
      <w:pPr>
        <w:numPr>
          <w:ilvl w:val="0"/>
          <w:numId w:val="30"/>
        </w:numPr>
        <w:spacing w:line="276" w:lineRule="auto"/>
        <w:ind w:right="170"/>
        <w:jc w:val="both"/>
        <w:rPr>
          <w:rFonts w:ascii="Sylfaen" w:hAnsi="Sylfaen" w:cs="Sylfaen"/>
          <w:lang w:val="ka-GE"/>
        </w:rPr>
      </w:pPr>
      <w:r w:rsidRPr="00AE2FA7">
        <w:rPr>
          <w:rFonts w:ascii="Sylfaen" w:hAnsi="Sylfaen" w:cs="Sylfaen"/>
          <w:lang w:val="ka-GE"/>
        </w:rPr>
        <w:t xml:space="preserve">პირის </w:t>
      </w:r>
      <w:r>
        <w:rPr>
          <w:rFonts w:ascii="Sylfaen" w:hAnsi="Sylfaen" w:cs="Sylfaen"/>
          <w:lang w:val="ka-GE"/>
        </w:rPr>
        <w:t xml:space="preserve">მიერ მიღებული შეტყობინება, რომ მის მიმართ განხორციელდა სექსუალური ძალადობა, თუმცა აღნიშნული ფაქტის შესახებ არც ერთი შესაბამისი უწყების შეტყობინება არ სურს ან არ სურდა წარსულში, სუბიექტური მიზეზებიდან გამომდინარე; </w:t>
      </w:r>
    </w:p>
    <w:p w:rsidR="00D75DBE" w:rsidRDefault="00D75DBE" w:rsidP="000A798E">
      <w:pPr>
        <w:numPr>
          <w:ilvl w:val="0"/>
          <w:numId w:val="30"/>
        </w:numPr>
        <w:spacing w:line="276" w:lineRule="auto"/>
        <w:ind w:right="170"/>
        <w:jc w:val="both"/>
        <w:rPr>
          <w:rFonts w:ascii="Sylfaen" w:hAnsi="Sylfaen" w:cs="Sylfaen"/>
          <w:lang w:val="ka-GE"/>
        </w:rPr>
      </w:pPr>
      <w:r>
        <w:rPr>
          <w:rFonts w:ascii="Sylfaen" w:hAnsi="Sylfaen" w:cs="Sylfaen"/>
          <w:lang w:val="ka-GE"/>
        </w:rPr>
        <w:t>სამედიცინო პერსონალის მხრიდან სავარაუდო მსხვერპლის იდენტიფიცირება და რეფერირება;</w:t>
      </w:r>
    </w:p>
    <w:p w:rsidR="00D75DBE" w:rsidRPr="00D75DBE" w:rsidRDefault="00D75DBE" w:rsidP="000A798E">
      <w:pPr>
        <w:numPr>
          <w:ilvl w:val="0"/>
          <w:numId w:val="30"/>
        </w:numPr>
        <w:spacing w:line="276" w:lineRule="auto"/>
        <w:ind w:right="170"/>
        <w:jc w:val="both"/>
        <w:rPr>
          <w:rFonts w:ascii="Sylfaen" w:hAnsi="Sylfaen" w:cs="Sylfaen"/>
          <w:lang w:val="ka-GE"/>
        </w:rPr>
      </w:pPr>
      <w:r w:rsidRPr="00D75DBE">
        <w:rPr>
          <w:rFonts w:ascii="Sylfaen" w:hAnsi="Sylfaen" w:cs="Sylfaen"/>
          <w:lang w:val="ka-GE"/>
        </w:rPr>
        <w:t>სოციალური მომსახურების სააგენტოს უფლებამოსილი თანამშრომლების მიერ სავარაუდო მსხვერპლის იდენტიფიცირება და რეფერირება.</w:t>
      </w:r>
    </w:p>
    <w:p w:rsidR="00D75DBE" w:rsidRDefault="00D75DBE" w:rsidP="000A798E">
      <w:pPr>
        <w:spacing w:line="276" w:lineRule="auto"/>
        <w:rPr>
          <w:rFonts w:ascii="Sylfaen" w:hAnsi="Sylfaen" w:cs="Sylfaen"/>
          <w:lang w:val="ka-GE"/>
        </w:rPr>
      </w:pPr>
    </w:p>
    <w:p w:rsidR="002F7824" w:rsidRPr="009745CF" w:rsidRDefault="002F7824" w:rsidP="009745CF">
      <w:pPr>
        <w:pStyle w:val="Heading2"/>
      </w:pPr>
      <w:bookmarkStart w:id="10" w:name="_Toc474931918"/>
      <w:r w:rsidRPr="009745CF">
        <w:rPr>
          <w:rFonts w:ascii="Sylfaen" w:hAnsi="Sylfaen" w:cs="Sylfaen"/>
        </w:rPr>
        <w:t>სექსუალური</w:t>
      </w:r>
      <w:r w:rsidRPr="009745CF">
        <w:t xml:space="preserve"> </w:t>
      </w:r>
      <w:r w:rsidRPr="009745CF">
        <w:rPr>
          <w:rFonts w:ascii="Sylfaen" w:hAnsi="Sylfaen" w:cs="Sylfaen"/>
        </w:rPr>
        <w:t>ძალადობის</w:t>
      </w:r>
      <w:r w:rsidRPr="009745CF">
        <w:t xml:space="preserve"> </w:t>
      </w:r>
      <w:r w:rsidRPr="009745CF">
        <w:rPr>
          <w:rFonts w:ascii="Sylfaen" w:hAnsi="Sylfaen" w:cs="Sylfaen"/>
        </w:rPr>
        <w:t>მსხვერპლის</w:t>
      </w:r>
      <w:r w:rsidRPr="009745CF">
        <w:t>/</w:t>
      </w:r>
      <w:r w:rsidRPr="009745CF">
        <w:rPr>
          <w:rFonts w:ascii="Sylfaen" w:hAnsi="Sylfaen" w:cs="Sylfaen"/>
        </w:rPr>
        <w:t>დაზარალებულის</w:t>
      </w:r>
      <w:r w:rsidRPr="009745CF">
        <w:t xml:space="preserve"> </w:t>
      </w:r>
      <w:r w:rsidRPr="009745CF">
        <w:rPr>
          <w:rFonts w:ascii="Sylfaen" w:hAnsi="Sylfaen" w:cs="Sylfaen"/>
        </w:rPr>
        <w:t>დახმარებისათვის</w:t>
      </w:r>
      <w:r w:rsidRPr="009745CF">
        <w:t xml:space="preserve"> </w:t>
      </w:r>
      <w:r w:rsidRPr="009745CF">
        <w:rPr>
          <w:rFonts w:ascii="Sylfaen" w:hAnsi="Sylfaen" w:cs="Sylfaen"/>
        </w:rPr>
        <w:t>პირველადი</w:t>
      </w:r>
      <w:r w:rsidRPr="009745CF">
        <w:t xml:space="preserve">  </w:t>
      </w:r>
      <w:r w:rsidRPr="009745CF">
        <w:rPr>
          <w:rFonts w:ascii="Sylfaen" w:hAnsi="Sylfaen" w:cs="Sylfaen"/>
        </w:rPr>
        <w:t>რეაგირების</w:t>
      </w:r>
      <w:r w:rsidRPr="009745CF">
        <w:t xml:space="preserve"> </w:t>
      </w:r>
      <w:r w:rsidRPr="009745CF">
        <w:rPr>
          <w:rFonts w:ascii="Sylfaen" w:hAnsi="Sylfaen" w:cs="Sylfaen"/>
        </w:rPr>
        <w:t>ღონისძიებები</w:t>
      </w:r>
      <w:bookmarkEnd w:id="10"/>
    </w:p>
    <w:p w:rsidR="002F7824" w:rsidRDefault="002F7824" w:rsidP="000A798E">
      <w:pPr>
        <w:spacing w:line="276" w:lineRule="auto"/>
        <w:ind w:left="-170" w:right="170"/>
        <w:jc w:val="both"/>
        <w:rPr>
          <w:rFonts w:ascii="Sylfaen" w:hAnsi="Sylfaen" w:cs="Sylfaen"/>
          <w:lang w:val="ka-GE"/>
        </w:rPr>
      </w:pPr>
    </w:p>
    <w:p w:rsidR="002F7824" w:rsidRPr="000A798E" w:rsidRDefault="002F7824" w:rsidP="000A798E">
      <w:pPr>
        <w:spacing w:line="276" w:lineRule="auto"/>
        <w:ind w:left="-170" w:right="170"/>
        <w:jc w:val="both"/>
        <w:rPr>
          <w:rFonts w:ascii="Sylfaen" w:hAnsi="Sylfaen" w:cs="Sylfaen"/>
        </w:rPr>
      </w:pPr>
      <w:r>
        <w:rPr>
          <w:rFonts w:ascii="Sylfaen" w:hAnsi="Sylfaen" w:cs="Sylfaen"/>
          <w:lang w:val="ka-GE"/>
        </w:rPr>
        <w:t>სექსუალური</w:t>
      </w:r>
      <w:r w:rsidRPr="003670BC">
        <w:rPr>
          <w:rFonts w:ascii="Sylfaen" w:hAnsi="Sylfaen" w:cs="Sylfaen"/>
          <w:lang w:val="ka-GE"/>
        </w:rPr>
        <w:t xml:space="preserve"> ძალადობის მსხვერპლის/დაზარალებულის დახმარებისათვის  პირველადი რეაგირების ღონისძიებებს თავიანთი კომპეტენციის შესაბამისად უზრუნველყოფენ პოლიცია, სახელმწიფო ფონდი, სსიპ </w:t>
      </w:r>
      <w:r w:rsidRPr="003670BC">
        <w:rPr>
          <w:rFonts w:ascii="AcadNusx" w:hAnsi="AcadNusx" w:cs="Sylfaen"/>
        </w:rPr>
        <w:t>`</w:t>
      </w:r>
      <w:r w:rsidRPr="003670BC">
        <w:rPr>
          <w:rFonts w:ascii="Sylfaen" w:hAnsi="Sylfaen" w:cs="Sylfaen"/>
          <w:lang w:val="ka-GE"/>
        </w:rPr>
        <w:t>სოციალური მომსახურების სააგენტო</w:t>
      </w:r>
      <w:r w:rsidRPr="003670BC">
        <w:rPr>
          <w:rFonts w:ascii="AcadNusx" w:hAnsi="AcadNusx" w:cs="Sylfaen"/>
        </w:rPr>
        <w:t>~</w:t>
      </w:r>
      <w:r>
        <w:rPr>
          <w:rFonts w:ascii="Sylfaen" w:hAnsi="Sylfaen" w:cs="Sylfaen"/>
          <w:lang w:val="ka-GE"/>
        </w:rPr>
        <w:t xml:space="preserve">, </w:t>
      </w:r>
      <w:r w:rsidRPr="002F7824">
        <w:rPr>
          <w:rFonts w:ascii="Sylfaen" w:hAnsi="Sylfaen" w:cs="Sylfaen"/>
          <w:lang w:val="ka-GE"/>
        </w:rPr>
        <w:t>სამედიცინო დაწესებულების თანამშრომლები და</w:t>
      </w:r>
      <w:r w:rsidRPr="003670BC">
        <w:rPr>
          <w:rFonts w:ascii="Sylfaen" w:hAnsi="Sylfaen" w:cs="Sylfaen"/>
        </w:rPr>
        <w:t xml:space="preserve"> </w:t>
      </w:r>
      <w:r w:rsidRPr="003670BC">
        <w:rPr>
          <w:rFonts w:ascii="Sylfaen" w:hAnsi="Sylfaen" w:cs="Sylfaen"/>
          <w:lang w:val="ka-GE"/>
        </w:rPr>
        <w:t>უფლებამოსილი საერთაშორისო ან ადგილობრივი არასამთავრობო ორგანიზაციები.</w:t>
      </w:r>
    </w:p>
    <w:p w:rsidR="002F7824" w:rsidRPr="000A798E" w:rsidRDefault="002F7824" w:rsidP="000A798E">
      <w:pPr>
        <w:pStyle w:val="Heading1"/>
        <w:spacing w:line="276" w:lineRule="auto"/>
        <w:rPr>
          <w:lang w:val="ka-GE"/>
        </w:rPr>
      </w:pPr>
      <w:bookmarkStart w:id="11" w:name="_Toc474931919"/>
      <w:r w:rsidRPr="000A798E">
        <w:rPr>
          <w:rFonts w:ascii="Sylfaen" w:hAnsi="Sylfaen" w:cs="Sylfaen"/>
          <w:lang w:val="ka-GE"/>
        </w:rPr>
        <w:t>სახელმწიფო</w:t>
      </w:r>
      <w:r w:rsidRPr="000A798E">
        <w:rPr>
          <w:lang w:val="ka-GE"/>
        </w:rPr>
        <w:t xml:space="preserve"> </w:t>
      </w:r>
      <w:r w:rsidRPr="000A798E">
        <w:rPr>
          <w:rFonts w:ascii="Sylfaen" w:hAnsi="Sylfaen" w:cs="Sylfaen"/>
          <w:lang w:val="ka-GE"/>
        </w:rPr>
        <w:t>ფონდის</w:t>
      </w:r>
      <w:r w:rsidRPr="000A798E">
        <w:rPr>
          <w:lang w:val="ka-GE"/>
        </w:rPr>
        <w:t xml:space="preserve"> </w:t>
      </w:r>
      <w:r w:rsidRPr="000A798E">
        <w:rPr>
          <w:rFonts w:ascii="Sylfaen" w:hAnsi="Sylfaen" w:cs="Sylfaen"/>
          <w:lang w:val="ka-GE"/>
        </w:rPr>
        <w:t>როლი</w:t>
      </w:r>
      <w:r w:rsidRPr="000A798E">
        <w:rPr>
          <w:lang w:val="ka-GE"/>
        </w:rPr>
        <w:t xml:space="preserve"> </w:t>
      </w:r>
      <w:r w:rsidRPr="000A798E">
        <w:rPr>
          <w:rFonts w:ascii="Sylfaen" w:hAnsi="Sylfaen" w:cs="Sylfaen"/>
          <w:lang w:val="ka-GE"/>
        </w:rPr>
        <w:t>სექსუალური</w:t>
      </w:r>
      <w:r w:rsidRPr="000A798E">
        <w:rPr>
          <w:lang w:val="ka-GE"/>
        </w:rPr>
        <w:t xml:space="preserve"> </w:t>
      </w:r>
      <w:r w:rsidRPr="000A798E">
        <w:rPr>
          <w:rFonts w:ascii="Sylfaen" w:hAnsi="Sylfaen" w:cs="Sylfaen"/>
          <w:lang w:val="ka-GE"/>
        </w:rPr>
        <w:t>ძალადობის</w:t>
      </w:r>
      <w:r w:rsidRPr="000A798E">
        <w:rPr>
          <w:lang w:val="ka-GE"/>
        </w:rPr>
        <w:t xml:space="preserve"> </w:t>
      </w:r>
      <w:r w:rsidRPr="000A798E">
        <w:rPr>
          <w:rFonts w:ascii="Sylfaen" w:hAnsi="Sylfaen" w:cs="Sylfaen"/>
          <w:lang w:val="ka-GE"/>
        </w:rPr>
        <w:t>მსხვერპლის</w:t>
      </w:r>
      <w:r w:rsidRPr="000A798E">
        <w:rPr>
          <w:lang w:val="ka-GE"/>
        </w:rPr>
        <w:t>/</w:t>
      </w:r>
      <w:r w:rsidRPr="000A798E">
        <w:rPr>
          <w:rFonts w:ascii="Sylfaen" w:hAnsi="Sylfaen" w:cs="Sylfaen"/>
          <w:lang w:val="ka-GE"/>
        </w:rPr>
        <w:t>დაზარალებულის</w:t>
      </w:r>
      <w:r w:rsidRPr="000A798E">
        <w:rPr>
          <w:lang w:val="ka-GE"/>
        </w:rPr>
        <w:t xml:space="preserve"> </w:t>
      </w:r>
      <w:r w:rsidRPr="000A798E">
        <w:rPr>
          <w:rFonts w:ascii="Sylfaen" w:hAnsi="Sylfaen" w:cs="Sylfaen"/>
          <w:lang w:val="ka-GE"/>
        </w:rPr>
        <w:t>დახმარებისათვის</w:t>
      </w:r>
      <w:r w:rsidRPr="000A798E">
        <w:rPr>
          <w:lang w:val="ka-GE"/>
        </w:rPr>
        <w:t xml:space="preserve">  </w:t>
      </w:r>
      <w:r w:rsidRPr="000A798E">
        <w:rPr>
          <w:rFonts w:ascii="Sylfaen" w:hAnsi="Sylfaen" w:cs="Sylfaen"/>
          <w:lang w:val="ka-GE"/>
        </w:rPr>
        <w:t>პირველადი</w:t>
      </w:r>
      <w:r w:rsidRPr="000A798E">
        <w:rPr>
          <w:lang w:val="ka-GE"/>
        </w:rPr>
        <w:t xml:space="preserve"> </w:t>
      </w:r>
      <w:r w:rsidRPr="000A798E">
        <w:rPr>
          <w:rFonts w:ascii="Sylfaen" w:hAnsi="Sylfaen" w:cs="Sylfaen"/>
          <w:lang w:val="ka-GE"/>
        </w:rPr>
        <w:t>რეაგირების</w:t>
      </w:r>
      <w:r w:rsidRPr="000A798E">
        <w:rPr>
          <w:lang w:val="ka-GE"/>
        </w:rPr>
        <w:t xml:space="preserve"> </w:t>
      </w:r>
      <w:r w:rsidRPr="000A798E">
        <w:rPr>
          <w:rFonts w:ascii="Sylfaen" w:hAnsi="Sylfaen" w:cs="Sylfaen"/>
          <w:lang w:val="ka-GE"/>
        </w:rPr>
        <w:t>ღონისძიებების</w:t>
      </w:r>
      <w:r w:rsidRPr="000A798E">
        <w:rPr>
          <w:lang w:val="ka-GE"/>
        </w:rPr>
        <w:t xml:space="preserve"> </w:t>
      </w:r>
      <w:r w:rsidRPr="000A798E">
        <w:rPr>
          <w:rFonts w:ascii="Sylfaen" w:hAnsi="Sylfaen" w:cs="Sylfaen"/>
          <w:lang w:val="ka-GE"/>
        </w:rPr>
        <w:t>უზრუნველსაყოფად</w:t>
      </w:r>
      <w:bookmarkEnd w:id="11"/>
    </w:p>
    <w:p w:rsidR="002F7824" w:rsidRPr="004F2360" w:rsidRDefault="002F7824" w:rsidP="000A798E">
      <w:pPr>
        <w:spacing w:line="276" w:lineRule="auto"/>
        <w:ind w:left="-170" w:right="170"/>
        <w:rPr>
          <w:rFonts w:ascii="Sylfaen" w:hAnsi="Sylfaen" w:cs="Sylfaen"/>
          <w:b/>
          <w:u w:val="single"/>
          <w:lang w:val="ka-GE"/>
        </w:rPr>
      </w:pPr>
    </w:p>
    <w:p w:rsidR="002F7824" w:rsidRPr="002F7824" w:rsidRDefault="002F7824" w:rsidP="000A798E">
      <w:pPr>
        <w:spacing w:line="276" w:lineRule="auto"/>
        <w:ind w:left="-170" w:right="170"/>
        <w:jc w:val="both"/>
        <w:rPr>
          <w:rFonts w:ascii="Sylfaen" w:hAnsi="Sylfaen" w:cs="Sylfaen"/>
          <w:lang w:val="ka-GE"/>
        </w:rPr>
      </w:pPr>
      <w:r>
        <w:rPr>
          <w:rFonts w:ascii="Sylfaen" w:hAnsi="Sylfaen" w:cs="Sylfaen"/>
          <w:lang w:val="ka-GE"/>
        </w:rPr>
        <w:t xml:space="preserve">სახელმწიფო ფონდი, სერვისის მისაღებად </w:t>
      </w:r>
      <w:r w:rsidRPr="003670BC">
        <w:rPr>
          <w:rFonts w:ascii="Sylfaen" w:hAnsi="Sylfaen" w:cs="Sylfaen"/>
          <w:lang w:val="ka-GE"/>
        </w:rPr>
        <w:t>პირის მიმართვის შემთხვევაში</w:t>
      </w:r>
      <w:r>
        <w:rPr>
          <w:rFonts w:ascii="Sylfaen" w:hAnsi="Sylfaen" w:cs="Sylfaen"/>
          <w:lang w:val="ka-GE"/>
        </w:rPr>
        <w:t>,</w:t>
      </w:r>
      <w:r w:rsidRPr="003670BC">
        <w:rPr>
          <w:rFonts w:ascii="Sylfaen" w:hAnsi="Sylfaen" w:cs="Sylfaen"/>
          <w:lang w:val="ka-GE"/>
        </w:rPr>
        <w:t xml:space="preserve"> ადგენს აქვს თუ არა აღნიშნულ პირს </w:t>
      </w:r>
      <w:r>
        <w:rPr>
          <w:rFonts w:ascii="Sylfaen" w:hAnsi="Sylfaen" w:cs="Sylfaen"/>
          <w:lang w:val="ka-GE"/>
        </w:rPr>
        <w:t xml:space="preserve">სექსუალური </w:t>
      </w:r>
      <w:r w:rsidRPr="003670BC">
        <w:rPr>
          <w:rFonts w:ascii="Sylfaen" w:hAnsi="Sylfaen" w:cs="Sylfaen"/>
          <w:lang w:val="ka-GE"/>
        </w:rPr>
        <w:t>ძალადობის მსხვერპლის/</w:t>
      </w:r>
      <w:r w:rsidRPr="002F7824">
        <w:rPr>
          <w:rFonts w:ascii="Sylfaen" w:hAnsi="Sylfaen" w:cs="Sylfaen"/>
          <w:lang w:val="ka-GE"/>
        </w:rPr>
        <w:t xml:space="preserve">დაზარალებულის სტატუსი და ეხმარება მას აღნიშნულის დამადასტურებელი დოკუმენტების მოძიებაში. შესაბამისი მიმართვის საფუძველზე, ფონდი,  მულტიდისციპლინური გუნდის ჩართულობით,  აღმოუჩენს მხარდაჭერას და გაუწევს თანხლებას პირებს, რომლებსაც ესაჭიროებათ სერვისებით სარგებლობისათვის აუცილებელი დოკუმენტების გამოთხოვა, რათა შენარჩუნებულ იქნას ე.წ „ერთი ფანჯრის პრინციპი“ და სავარაუდო მსხვერპლს გაუადვილდეს ყველა იმ მომსახურებით სარგებლობა, რომელიც მას შეიძლება სჭირდებოდეს. </w:t>
      </w:r>
    </w:p>
    <w:p w:rsidR="002F7824" w:rsidRPr="002F7824" w:rsidRDefault="002F7824" w:rsidP="000A798E">
      <w:pPr>
        <w:spacing w:line="276" w:lineRule="auto"/>
        <w:ind w:left="-170" w:right="170"/>
        <w:jc w:val="both"/>
        <w:rPr>
          <w:rFonts w:ascii="Sylfaen" w:hAnsi="Sylfaen" w:cs="Sylfaen"/>
          <w:lang w:val="ka-GE"/>
        </w:rPr>
      </w:pPr>
    </w:p>
    <w:p w:rsidR="002F7824" w:rsidRDefault="002F7824" w:rsidP="000A798E">
      <w:pPr>
        <w:spacing w:line="276" w:lineRule="auto"/>
        <w:ind w:left="-170" w:right="170"/>
        <w:jc w:val="both"/>
        <w:rPr>
          <w:rFonts w:ascii="Sylfaen" w:hAnsi="Sylfaen" w:cs="Sylfaen"/>
          <w:lang w:val="ka-GE"/>
        </w:rPr>
      </w:pPr>
      <w:r w:rsidRPr="002F7824">
        <w:rPr>
          <w:rFonts w:ascii="Sylfaen" w:hAnsi="Sylfaen" w:cs="Sylfaen"/>
          <w:lang w:val="ka-GE"/>
        </w:rPr>
        <w:t>ასეთი სტატუსის არქონის შემთხვევაში, ფონდი, ახდენს პირის კონსულტირებას და მისი თანხმობით, ეხმარება იმ ორგანებთან დაკავშირებაში, რომელიც უფლებამოსილია განახორციელოს სექსუალური ძალადობის</w:t>
      </w:r>
      <w:r w:rsidRPr="003670BC">
        <w:rPr>
          <w:rFonts w:ascii="Sylfaen" w:hAnsi="Sylfaen" w:cs="Sylfaen"/>
          <w:lang w:val="ka-GE"/>
        </w:rPr>
        <w:t xml:space="preserve"> </w:t>
      </w:r>
      <w:r w:rsidRPr="003670BC">
        <w:rPr>
          <w:rFonts w:ascii="Sylfaen" w:hAnsi="Sylfaen" w:cs="Sylfaen"/>
          <w:lang w:val="ka-GE"/>
        </w:rPr>
        <w:lastRenderedPageBreak/>
        <w:t xml:space="preserve">მსხვერპლის/დაზარალებულის სტატუსის განსაზღვრისათვის საჭირო პროცედურები. </w:t>
      </w:r>
    </w:p>
    <w:p w:rsidR="002F7824" w:rsidRDefault="002F7824" w:rsidP="000A798E">
      <w:pPr>
        <w:spacing w:line="276" w:lineRule="auto"/>
        <w:ind w:left="-170" w:right="170"/>
        <w:jc w:val="both"/>
        <w:rPr>
          <w:rFonts w:ascii="Sylfaen" w:hAnsi="Sylfaen" w:cs="Sylfaen"/>
          <w:lang w:val="ka-GE"/>
        </w:rPr>
      </w:pPr>
    </w:p>
    <w:p w:rsidR="002F7824" w:rsidRDefault="002F7824" w:rsidP="000A798E">
      <w:pPr>
        <w:spacing w:line="276" w:lineRule="auto"/>
        <w:ind w:left="-170" w:right="170"/>
        <w:jc w:val="both"/>
        <w:rPr>
          <w:rFonts w:ascii="Sylfaen" w:hAnsi="Sylfaen" w:cs="Sylfaen"/>
          <w:lang w:val="ka-GE"/>
        </w:rPr>
      </w:pPr>
      <w:r w:rsidRPr="003670BC">
        <w:rPr>
          <w:rFonts w:ascii="Sylfaen" w:hAnsi="Sylfaen" w:cs="Sylfaen"/>
          <w:lang w:val="ka-GE"/>
        </w:rPr>
        <w:t>იმ შემთხვევაში, თუ პირს</w:t>
      </w:r>
      <w:r>
        <w:rPr>
          <w:rFonts w:ascii="Sylfaen" w:hAnsi="Sylfaen" w:cs="Sylfaen"/>
          <w:lang w:val="ka-GE"/>
        </w:rPr>
        <w:t>,</w:t>
      </w:r>
      <w:r w:rsidRPr="003670BC">
        <w:rPr>
          <w:rFonts w:ascii="Sylfaen" w:hAnsi="Sylfaen" w:cs="Sylfaen"/>
          <w:lang w:val="ka-GE"/>
        </w:rPr>
        <w:t xml:space="preserve"> </w:t>
      </w:r>
      <w:r>
        <w:rPr>
          <w:rFonts w:ascii="Sylfaen" w:hAnsi="Sylfaen" w:cs="Sylfaen"/>
          <w:lang w:val="ka-GE"/>
        </w:rPr>
        <w:t xml:space="preserve">დადგენილი წესის შესაბამისად, განსაზღვრული აქვს სექსუალური </w:t>
      </w:r>
      <w:r w:rsidRPr="003670BC">
        <w:rPr>
          <w:rFonts w:ascii="Sylfaen" w:hAnsi="Sylfaen" w:cs="Sylfaen"/>
          <w:lang w:val="ka-GE"/>
        </w:rPr>
        <w:t>ძალადობის მსხვერპლის/დაზარალებულის სტატუსი, ფონდი ახორციელებს მის დახმარებას</w:t>
      </w:r>
      <w:r>
        <w:rPr>
          <w:rFonts w:ascii="Sylfaen" w:hAnsi="Sylfaen" w:cs="Sylfaen"/>
          <w:lang w:val="ka-GE"/>
        </w:rPr>
        <w:t xml:space="preserve">. </w:t>
      </w:r>
    </w:p>
    <w:p w:rsidR="002F7824" w:rsidRDefault="002F7824" w:rsidP="000A798E">
      <w:pPr>
        <w:spacing w:line="276" w:lineRule="auto"/>
        <w:ind w:left="-170" w:right="170"/>
        <w:jc w:val="both"/>
        <w:rPr>
          <w:rFonts w:ascii="Sylfaen" w:hAnsi="Sylfaen" w:cs="Sylfaen"/>
          <w:lang w:val="ka-GE"/>
        </w:rPr>
      </w:pPr>
    </w:p>
    <w:p w:rsidR="002F7824" w:rsidRDefault="002F7824" w:rsidP="000A798E">
      <w:pPr>
        <w:spacing w:line="276" w:lineRule="auto"/>
        <w:ind w:left="-170" w:right="170"/>
        <w:jc w:val="both"/>
        <w:rPr>
          <w:rFonts w:ascii="Sylfaen" w:hAnsi="Sylfaen" w:cs="Sylfaen"/>
          <w:lang w:val="ka-GE"/>
        </w:rPr>
      </w:pPr>
      <w:r>
        <w:rPr>
          <w:rFonts w:ascii="Sylfaen" w:hAnsi="Sylfaen" w:cs="Sylfaen"/>
          <w:lang w:val="ka-GE"/>
        </w:rPr>
        <w:t>იმ შემთხვევაში, თუ პირი მიმართავს სახელმწიფო ფონდს როგორც სავარაუდო სექსუალური ძალადობის მსხვერპლი, და ამასთან მისი სურვილისა თუ სხვა ობიექტური მიზეზებიდან გამომდინარე (დიდი ხნის წინ მომხდარი ფაქტი, ომის დროს მომხდარი ფაქტი...) მისთვის სტატუსის დადგენა არ არის შესაძლებელი, სავარაუდო მსხვერპლი საჭიროების შემთხვევაში ისარგებლებს მხოლოდ ფსიქო-სოციალური მომსახურებით.</w:t>
      </w:r>
    </w:p>
    <w:p w:rsidR="002F7824" w:rsidRPr="001B4BC6" w:rsidRDefault="002F7824" w:rsidP="000A798E">
      <w:pPr>
        <w:spacing w:line="276" w:lineRule="auto"/>
        <w:ind w:right="170"/>
        <w:jc w:val="both"/>
        <w:rPr>
          <w:rFonts w:ascii="Sylfaen" w:hAnsi="Sylfaen" w:cs="Sylfaen"/>
          <w:lang w:val="ka-GE"/>
        </w:rPr>
      </w:pPr>
    </w:p>
    <w:p w:rsidR="002F7824" w:rsidRDefault="002F7824" w:rsidP="000A798E">
      <w:pPr>
        <w:spacing w:line="276" w:lineRule="auto"/>
        <w:ind w:right="170"/>
        <w:jc w:val="both"/>
        <w:rPr>
          <w:rFonts w:ascii="Sylfaen" w:hAnsi="Sylfaen" w:cs="Sylfaen"/>
          <w:lang w:val="ka-GE"/>
        </w:rPr>
      </w:pPr>
    </w:p>
    <w:p w:rsidR="002F7824" w:rsidRDefault="002F7824" w:rsidP="000A798E">
      <w:pPr>
        <w:pStyle w:val="Heading2"/>
        <w:spacing w:line="276" w:lineRule="auto"/>
        <w:rPr>
          <w:rFonts w:cs="BPG Glaho"/>
          <w:lang w:val="ka-GE"/>
        </w:rPr>
      </w:pPr>
      <w:bookmarkStart w:id="12" w:name="_Toc474931920"/>
      <w:r w:rsidRPr="00B4687C">
        <w:rPr>
          <w:rFonts w:ascii="Sylfaen" w:hAnsi="Sylfaen" w:cs="Sylfaen"/>
          <w:lang w:val="ka-GE"/>
        </w:rPr>
        <w:t>სახელმწიფო</w:t>
      </w:r>
      <w:r w:rsidRPr="00B4687C">
        <w:rPr>
          <w:lang w:val="ka-GE"/>
        </w:rPr>
        <w:t xml:space="preserve"> </w:t>
      </w:r>
      <w:r w:rsidRPr="00B4687C">
        <w:rPr>
          <w:rFonts w:ascii="Sylfaen" w:hAnsi="Sylfaen" w:cs="Sylfaen"/>
          <w:lang w:val="ka-GE"/>
        </w:rPr>
        <w:t>ფონდის</w:t>
      </w:r>
      <w:r w:rsidRPr="00B4687C">
        <w:rPr>
          <w:lang w:val="ka-GE"/>
        </w:rPr>
        <w:t xml:space="preserve"> </w:t>
      </w:r>
      <w:r w:rsidRPr="00B4687C">
        <w:rPr>
          <w:rFonts w:ascii="Sylfaen" w:hAnsi="Sylfaen" w:cs="Sylfaen"/>
          <w:lang w:val="ka-GE"/>
        </w:rPr>
        <w:t>სერვისები</w:t>
      </w:r>
      <w:r w:rsidRPr="00B4687C">
        <w:rPr>
          <w:lang w:val="ka-GE"/>
        </w:rPr>
        <w:t xml:space="preserve"> </w:t>
      </w:r>
      <w:r w:rsidRPr="00B4687C">
        <w:rPr>
          <w:rFonts w:ascii="Sylfaen" w:hAnsi="Sylfaen" w:cs="Sylfaen"/>
          <w:lang w:val="ka-GE"/>
        </w:rPr>
        <w:t>და</w:t>
      </w:r>
      <w:r w:rsidRPr="00B4687C">
        <w:rPr>
          <w:lang w:val="ka-GE"/>
        </w:rPr>
        <w:t xml:space="preserve"> </w:t>
      </w:r>
      <w:r w:rsidRPr="00B4687C">
        <w:rPr>
          <w:rFonts w:ascii="Sylfaen" w:hAnsi="Sylfaen" w:cs="Sylfaen"/>
          <w:lang w:val="ka-GE"/>
        </w:rPr>
        <w:t>ზრუნვის</w:t>
      </w:r>
      <w:r w:rsidRPr="00B4687C">
        <w:rPr>
          <w:lang w:val="ka-GE"/>
        </w:rPr>
        <w:t xml:space="preserve"> </w:t>
      </w:r>
      <w:r w:rsidRPr="00B4687C">
        <w:rPr>
          <w:rFonts w:ascii="Sylfaen" w:hAnsi="Sylfaen" w:cs="Sylfaen"/>
          <w:lang w:val="ka-GE"/>
        </w:rPr>
        <w:t>პრინციპები</w:t>
      </w:r>
      <w:r w:rsidRPr="00B4687C">
        <w:rPr>
          <w:lang w:val="ka-GE"/>
        </w:rPr>
        <w:t xml:space="preserve"> </w:t>
      </w:r>
      <w:r w:rsidRPr="00B4687C">
        <w:rPr>
          <w:rFonts w:ascii="Sylfaen" w:hAnsi="Sylfaen" w:cs="Sylfaen"/>
          <w:lang w:val="ka-GE"/>
        </w:rPr>
        <w:t>სექსუალური</w:t>
      </w:r>
      <w:r w:rsidRPr="00B4687C">
        <w:rPr>
          <w:rFonts w:cs="BPG Glaho"/>
          <w:lang w:val="ka-GE"/>
        </w:rPr>
        <w:t xml:space="preserve"> </w:t>
      </w:r>
      <w:r w:rsidRPr="00B4687C">
        <w:rPr>
          <w:rFonts w:ascii="Sylfaen" w:hAnsi="Sylfaen" w:cs="Sylfaen"/>
          <w:lang w:val="ka-GE"/>
        </w:rPr>
        <w:t>ძალადობის</w:t>
      </w:r>
      <w:r w:rsidRPr="00B4687C">
        <w:rPr>
          <w:rFonts w:cs="BPG Glaho"/>
          <w:lang w:val="ka-GE"/>
        </w:rPr>
        <w:t xml:space="preserve"> </w:t>
      </w:r>
      <w:r w:rsidRPr="00B4687C">
        <w:rPr>
          <w:rFonts w:ascii="Sylfaen" w:hAnsi="Sylfaen" w:cs="Sylfaen"/>
          <w:lang w:val="ka-GE"/>
        </w:rPr>
        <w:t>მსხვერპლებისთვის</w:t>
      </w:r>
      <w:bookmarkEnd w:id="12"/>
    </w:p>
    <w:p w:rsidR="002F7824" w:rsidRPr="00EB444A" w:rsidRDefault="002F7824" w:rsidP="000A798E">
      <w:pPr>
        <w:spacing w:line="276" w:lineRule="auto"/>
        <w:ind w:left="-170" w:right="170"/>
        <w:jc w:val="both"/>
        <w:rPr>
          <w:rFonts w:ascii="Sylfaen" w:hAnsi="Sylfaen" w:cs="BPG Glaho"/>
          <w:b/>
          <w:u w:val="single"/>
          <w:lang w:val="ka-GE"/>
        </w:rPr>
      </w:pPr>
    </w:p>
    <w:p w:rsidR="002F7824" w:rsidRPr="007E48EF" w:rsidRDefault="002F7824" w:rsidP="000A798E">
      <w:pPr>
        <w:spacing w:line="276" w:lineRule="auto"/>
        <w:ind w:left="-170" w:right="170"/>
        <w:jc w:val="both"/>
        <w:rPr>
          <w:rFonts w:ascii="Sylfaen" w:hAnsi="Sylfaen" w:cs="Sylfaen"/>
          <w:b/>
          <w:lang w:val="ka-GE"/>
        </w:rPr>
      </w:pPr>
      <w:r w:rsidRPr="007E48EF">
        <w:rPr>
          <w:rFonts w:ascii="Sylfaen" w:hAnsi="Sylfaen" w:cs="Sylfaen"/>
          <w:b/>
          <w:lang w:val="ka-GE"/>
        </w:rPr>
        <w:t>სახელმწიფო ფონდი ახორციელებს:</w:t>
      </w:r>
    </w:p>
    <w:p w:rsidR="002F7824" w:rsidRDefault="002F7824" w:rsidP="000A798E">
      <w:pPr>
        <w:spacing w:line="276" w:lineRule="auto"/>
        <w:ind w:left="-170" w:right="170"/>
        <w:jc w:val="both"/>
        <w:rPr>
          <w:rFonts w:ascii="Sylfaen" w:hAnsi="Sylfaen" w:cs="Sylfaen"/>
          <w:lang w:val="ka-GE"/>
        </w:rPr>
      </w:pPr>
    </w:p>
    <w:p w:rsidR="002F7824" w:rsidRDefault="002F7824" w:rsidP="000A798E">
      <w:pPr>
        <w:numPr>
          <w:ilvl w:val="0"/>
          <w:numId w:val="25"/>
        </w:numPr>
        <w:spacing w:line="276" w:lineRule="auto"/>
        <w:ind w:right="170"/>
        <w:jc w:val="both"/>
        <w:rPr>
          <w:rFonts w:ascii="Sylfaen" w:hAnsi="Sylfaen" w:cs="Sylfaen"/>
          <w:lang w:val="ka-GE"/>
        </w:rPr>
      </w:pPr>
      <w:r>
        <w:rPr>
          <w:rFonts w:ascii="Sylfaen" w:hAnsi="Sylfaen" w:cs="Sylfaen"/>
          <w:lang w:val="ka-GE"/>
        </w:rPr>
        <w:t>სექსუალური</w:t>
      </w:r>
      <w:r w:rsidRPr="003670BC">
        <w:rPr>
          <w:rFonts w:ascii="Sylfaen" w:hAnsi="Sylfaen" w:cs="Sylfaen"/>
          <w:lang w:val="ka-GE"/>
        </w:rPr>
        <w:t xml:space="preserve"> ძალადობის მსხვერპლთა</w:t>
      </w:r>
      <w:r>
        <w:rPr>
          <w:rFonts w:ascii="Sylfaen" w:hAnsi="Sylfaen" w:cs="Sylfaen"/>
          <w:lang w:val="ka-GE"/>
        </w:rPr>
        <w:t>/</w:t>
      </w:r>
      <w:r w:rsidRPr="003670BC">
        <w:rPr>
          <w:rFonts w:ascii="Sylfaen" w:hAnsi="Sylfaen" w:cs="Sylfaen"/>
          <w:lang w:val="ka-GE"/>
        </w:rPr>
        <w:t xml:space="preserve">დაზარალებულთა  </w:t>
      </w:r>
      <w:r>
        <w:rPr>
          <w:rFonts w:ascii="Sylfaen" w:hAnsi="Sylfaen" w:cs="Sylfaen"/>
          <w:lang w:val="ka-GE"/>
        </w:rPr>
        <w:t>იურიდიული</w:t>
      </w:r>
      <w:r w:rsidRPr="003670BC">
        <w:rPr>
          <w:rFonts w:ascii="Sylfaen" w:hAnsi="Sylfaen" w:cs="Sylfaen"/>
          <w:lang w:val="ka-GE"/>
        </w:rPr>
        <w:t>, ფსიქო</w:t>
      </w:r>
      <w:r>
        <w:rPr>
          <w:rFonts w:ascii="Sylfaen" w:hAnsi="Sylfaen" w:cs="Sylfaen"/>
          <w:lang w:val="ka-GE"/>
        </w:rPr>
        <w:t xml:space="preserve">ლოგიურ-სოციალური მომსახურების </w:t>
      </w:r>
      <w:r w:rsidRPr="003670BC">
        <w:rPr>
          <w:rFonts w:ascii="Sylfaen" w:hAnsi="Sylfaen" w:cs="Sylfaen"/>
          <w:lang w:val="ka-GE"/>
        </w:rPr>
        <w:t>უზრუნველყოფას</w:t>
      </w:r>
      <w:r>
        <w:rPr>
          <w:rFonts w:ascii="Sylfaen" w:hAnsi="Sylfaen" w:cs="Sylfaen"/>
          <w:lang w:val="ka-GE"/>
        </w:rPr>
        <w:t xml:space="preserve"> და</w:t>
      </w:r>
      <w:r w:rsidRPr="003670BC">
        <w:rPr>
          <w:rFonts w:ascii="Sylfaen" w:hAnsi="Sylfaen" w:cs="Sylfaen"/>
          <w:lang w:val="ka-GE"/>
        </w:rPr>
        <w:t xml:space="preserve"> სამედიცინო მომს</w:t>
      </w:r>
      <w:r w:rsidRPr="00B77A24">
        <w:rPr>
          <w:rFonts w:ascii="Sylfaen" w:hAnsi="Sylfaen" w:cs="Sylfaen"/>
          <w:lang w:val="ka-GE"/>
        </w:rPr>
        <w:t>ა</w:t>
      </w:r>
      <w:r w:rsidRPr="003670BC">
        <w:rPr>
          <w:rFonts w:ascii="Sylfaen" w:hAnsi="Sylfaen" w:cs="Sylfaen"/>
          <w:lang w:val="ka-GE"/>
        </w:rPr>
        <w:t>ხურების</w:t>
      </w:r>
      <w:r>
        <w:rPr>
          <w:rFonts w:ascii="Sylfaen" w:hAnsi="Sylfaen" w:cs="Sylfaen"/>
          <w:lang w:val="ka-GE"/>
        </w:rPr>
        <w:t xml:space="preserve"> ორგანიზება/მიღებას.</w:t>
      </w:r>
      <w:r w:rsidRPr="003670BC">
        <w:rPr>
          <w:rFonts w:ascii="Sylfaen" w:hAnsi="Sylfaen" w:cs="Sylfaen"/>
          <w:lang w:val="ka-GE"/>
        </w:rPr>
        <w:t xml:space="preserve"> </w:t>
      </w:r>
    </w:p>
    <w:p w:rsidR="002F7824" w:rsidRPr="00B4687C" w:rsidRDefault="002F7824" w:rsidP="000A798E">
      <w:pPr>
        <w:pStyle w:val="NoSpacing1"/>
        <w:numPr>
          <w:ilvl w:val="0"/>
          <w:numId w:val="25"/>
        </w:numPr>
        <w:spacing w:line="276" w:lineRule="auto"/>
        <w:rPr>
          <w:rFonts w:ascii="Sylfaen" w:hAnsi="Sylfaen"/>
          <w:lang w:val="ka-GE"/>
        </w:rPr>
      </w:pPr>
      <w:r w:rsidRPr="00B4687C">
        <w:rPr>
          <w:rFonts w:ascii="Sylfaen" w:hAnsi="Sylfaen" w:cs="Menlo Bold"/>
          <w:lang w:val="ka-GE"/>
        </w:rPr>
        <w:t>სექსუალური</w:t>
      </w:r>
      <w:r w:rsidRPr="00B4687C">
        <w:rPr>
          <w:rFonts w:ascii="Sylfaen" w:hAnsi="Sylfaen"/>
          <w:lang w:val="ka-GE"/>
        </w:rPr>
        <w:t xml:space="preserve"> </w:t>
      </w:r>
      <w:r w:rsidRPr="00B4687C">
        <w:rPr>
          <w:rFonts w:ascii="Sylfaen" w:hAnsi="Sylfaen" w:cs="Menlo Bold"/>
          <w:lang w:val="ka-GE"/>
        </w:rPr>
        <w:t>ძალადობის</w:t>
      </w:r>
      <w:r w:rsidRPr="00B4687C">
        <w:rPr>
          <w:rFonts w:ascii="Sylfaen" w:hAnsi="Sylfaen"/>
          <w:lang w:val="ka-GE"/>
        </w:rPr>
        <w:t xml:space="preserve"> </w:t>
      </w:r>
      <w:r w:rsidRPr="00B4687C">
        <w:rPr>
          <w:rFonts w:ascii="Sylfaen" w:hAnsi="Sylfaen" w:cs="Menlo Bold"/>
          <w:lang w:val="ka-GE"/>
        </w:rPr>
        <w:t>სავარაუდო</w:t>
      </w:r>
      <w:r>
        <w:rPr>
          <w:rFonts w:ascii="Sylfaen" w:hAnsi="Sylfaen"/>
          <w:lang w:val="ka-GE"/>
        </w:rPr>
        <w:t xml:space="preserve"> </w:t>
      </w:r>
      <w:r w:rsidRPr="00B4687C">
        <w:rPr>
          <w:rFonts w:ascii="Sylfaen" w:hAnsi="Sylfaen" w:cs="Menlo Bold"/>
          <w:lang w:val="ka-GE"/>
        </w:rPr>
        <w:t>მსხვერპლთა</w:t>
      </w:r>
      <w:r>
        <w:rPr>
          <w:rFonts w:ascii="Sylfaen" w:hAnsi="Sylfaen"/>
          <w:lang w:val="ka-GE"/>
        </w:rPr>
        <w:t xml:space="preserve"> </w:t>
      </w:r>
      <w:r>
        <w:rPr>
          <w:rFonts w:ascii="Sylfaen" w:hAnsi="Sylfaen" w:cs="Menlo Bold"/>
          <w:lang w:val="ka-GE"/>
        </w:rPr>
        <w:t>იურიდიულ კონსულტირებას</w:t>
      </w:r>
      <w:r w:rsidRPr="00B4687C">
        <w:rPr>
          <w:rFonts w:ascii="Sylfaen" w:hAnsi="Sylfaen"/>
          <w:lang w:val="ka-GE"/>
        </w:rPr>
        <w:t xml:space="preserve">, </w:t>
      </w:r>
      <w:r>
        <w:rPr>
          <w:rFonts w:ascii="Sylfaen" w:hAnsi="Sylfaen" w:cs="Menlo Bold"/>
          <w:lang w:val="ka-GE"/>
        </w:rPr>
        <w:t>ფსიქოლოგიურ მომსახურებას;</w:t>
      </w:r>
    </w:p>
    <w:p w:rsidR="002F7824" w:rsidRPr="005B06DA" w:rsidRDefault="002F7824" w:rsidP="000A798E">
      <w:pPr>
        <w:numPr>
          <w:ilvl w:val="0"/>
          <w:numId w:val="25"/>
        </w:numPr>
        <w:spacing w:line="276" w:lineRule="auto"/>
        <w:ind w:right="170"/>
        <w:jc w:val="both"/>
        <w:rPr>
          <w:rFonts w:ascii="Sylfaen" w:hAnsi="Sylfaen" w:cs="BPG Glaho"/>
          <w:lang w:val="ka-GE"/>
        </w:rPr>
      </w:pPr>
      <w:r w:rsidRPr="00044AC9">
        <w:rPr>
          <w:rFonts w:ascii="Sylfaen" w:hAnsi="Sylfaen" w:cs="Sylfaen"/>
          <w:lang w:val="ka-GE"/>
        </w:rPr>
        <w:t>სექსუალური ძალადობის მსხვერპლთა/დაზარალებულთა </w:t>
      </w:r>
      <w:r>
        <w:rPr>
          <w:rFonts w:ascii="Sylfaen" w:hAnsi="Sylfaen" w:cs="Sylfaen"/>
          <w:lang w:val="ka-GE"/>
        </w:rPr>
        <w:t xml:space="preserve">საჭიროების შემთხვევაში ფონდის ოჯახში ძალადობის მსხვერპლთა მომსახურების დაწესებულებით (შემდგომში თავშესაფარი)  უზრუნველყოფას; </w:t>
      </w:r>
    </w:p>
    <w:p w:rsidR="002F7824" w:rsidRPr="00F556BF" w:rsidRDefault="002F7824" w:rsidP="000A798E">
      <w:pPr>
        <w:spacing w:line="276" w:lineRule="auto"/>
        <w:jc w:val="both"/>
        <w:rPr>
          <w:rFonts w:ascii="Sylfaen" w:hAnsi="Sylfaen" w:cs="BPG Glaho"/>
          <w:lang w:val="ka-GE"/>
        </w:rPr>
      </w:pPr>
    </w:p>
    <w:p w:rsidR="002F7824" w:rsidRPr="002F7824" w:rsidRDefault="002F7824" w:rsidP="000A798E">
      <w:pPr>
        <w:spacing w:line="276" w:lineRule="auto"/>
        <w:jc w:val="both"/>
        <w:rPr>
          <w:rFonts w:ascii="Sylfaen" w:hAnsi="Sylfaen" w:cs="BPG Glaho"/>
          <w:lang w:val="ka-GE"/>
        </w:rPr>
      </w:pPr>
      <w:r w:rsidRPr="002F7824">
        <w:rPr>
          <w:rFonts w:ascii="Sylfaen" w:hAnsi="Sylfaen" w:cs="BPG Glaho"/>
          <w:lang w:val="ka-GE"/>
        </w:rPr>
        <w:t>საქართველოს მთავრობის დადგენილებით №437 დამტკიცებული, ბავშვთა დაცვის მიმართვიანობის (რეფერირების) პროცედურების თანახმად, უსაფრთხო გარემოში გადაყვანის საჭიროების წარმოშობისას, შესაძლებელია ბავშვი განთავსდეს თავშესაფარში მხოლოდ იმ შემთხვევებში, როდესაც საქმე ეხება ოჯახში ძალადობას ან/და არასრულწლოვნით ვაჭრობას (ტრეფიკინგს) და ბავშვი ცნობილია ოჯახში ძალადობის ან ადამიანით ვაჭრობის (ტრეფიკინგის) მსხვერპლად ან/და დაზარალებულად და ვერ ხერხდება მისი:</w:t>
      </w:r>
    </w:p>
    <w:p w:rsidR="002F7824" w:rsidRPr="002F7824" w:rsidRDefault="002F7824" w:rsidP="000A798E">
      <w:pPr>
        <w:numPr>
          <w:ilvl w:val="0"/>
          <w:numId w:val="33"/>
        </w:numPr>
        <w:spacing w:line="276" w:lineRule="auto"/>
        <w:jc w:val="both"/>
        <w:rPr>
          <w:rFonts w:ascii="Sylfaen" w:hAnsi="Sylfaen" w:cs="BPG Glaho"/>
          <w:lang w:val="ka-GE"/>
        </w:rPr>
      </w:pPr>
      <w:r w:rsidRPr="002F7824">
        <w:rPr>
          <w:rFonts w:ascii="Sylfaen" w:hAnsi="Sylfaen" w:cs="BPG Glaho"/>
          <w:lang w:val="ka-GE"/>
        </w:rPr>
        <w:t xml:space="preserve"> სხვა მისამართზე მცხოვრებ ოჯახის წევრთან განთავსება</w:t>
      </w:r>
    </w:p>
    <w:p w:rsidR="002F7824" w:rsidRPr="002F7824" w:rsidRDefault="002F7824" w:rsidP="000A798E">
      <w:pPr>
        <w:numPr>
          <w:ilvl w:val="0"/>
          <w:numId w:val="33"/>
        </w:numPr>
        <w:spacing w:line="276" w:lineRule="auto"/>
        <w:jc w:val="both"/>
        <w:rPr>
          <w:rFonts w:ascii="Sylfaen" w:hAnsi="Sylfaen" w:cs="BPG Glaho"/>
          <w:lang w:val="ka-GE"/>
        </w:rPr>
      </w:pPr>
      <w:r w:rsidRPr="002F7824">
        <w:rPr>
          <w:rFonts w:ascii="Sylfaen" w:hAnsi="Sylfaen" w:cs="BPG Glaho"/>
          <w:lang w:val="ka-GE"/>
        </w:rPr>
        <w:t xml:space="preserve"> მესამე პირთან (ნათესავი, მეზობელი და სხვ) განთავსება</w:t>
      </w:r>
    </w:p>
    <w:p w:rsidR="002F7824" w:rsidRPr="002F7824" w:rsidRDefault="002F7824" w:rsidP="000A798E">
      <w:pPr>
        <w:numPr>
          <w:ilvl w:val="0"/>
          <w:numId w:val="33"/>
        </w:numPr>
        <w:spacing w:line="276" w:lineRule="auto"/>
        <w:jc w:val="both"/>
        <w:rPr>
          <w:rFonts w:ascii="Sylfaen" w:hAnsi="Sylfaen" w:cs="BPG Glaho"/>
          <w:lang w:val="ka-GE"/>
        </w:rPr>
      </w:pPr>
      <w:r w:rsidRPr="002F7824">
        <w:rPr>
          <w:rFonts w:ascii="Sylfaen" w:hAnsi="Sylfaen" w:cs="BPG Glaho"/>
          <w:lang w:val="ka-GE"/>
        </w:rPr>
        <w:t>ან მინდობით აღზრდაში გადაყვანა.</w:t>
      </w:r>
    </w:p>
    <w:p w:rsidR="002F7824" w:rsidRPr="002F7824" w:rsidRDefault="002F7824" w:rsidP="000A798E">
      <w:pPr>
        <w:spacing w:line="276" w:lineRule="auto"/>
        <w:jc w:val="both"/>
        <w:rPr>
          <w:rFonts w:ascii="Sylfaen" w:hAnsi="Sylfaen" w:cs="BPG Glaho"/>
          <w:lang w:val="ka-GE"/>
        </w:rPr>
      </w:pPr>
    </w:p>
    <w:p w:rsidR="002F7824" w:rsidRPr="002F7824" w:rsidRDefault="002F7824" w:rsidP="000A798E">
      <w:pPr>
        <w:spacing w:line="276" w:lineRule="auto"/>
        <w:jc w:val="both"/>
        <w:rPr>
          <w:rFonts w:ascii="Sylfaen" w:hAnsi="Sylfaen" w:cs="BPG Glaho"/>
          <w:lang w:val="ka-GE"/>
        </w:rPr>
      </w:pPr>
      <w:r w:rsidRPr="002F7824">
        <w:rPr>
          <w:rFonts w:ascii="Sylfaen" w:hAnsi="Sylfaen" w:cs="BPG Glaho"/>
          <w:lang w:val="ka-GE"/>
        </w:rPr>
        <w:t xml:space="preserve"> შესაბამისად თავშესაფრის საჭიროების მქონე, სექსუალური ძალადობის მსხვერპლი ბავში, შესაძლოა ასევე განთავსდეს თავშესაფარში, თუ შეუძლებელია  ზემოთ ჩამოთვლილი სხვა მომსახურებებით მისი უზრუნველყოფა. </w:t>
      </w:r>
    </w:p>
    <w:p w:rsidR="002F7824" w:rsidRPr="002F7824" w:rsidRDefault="002F7824" w:rsidP="000A798E">
      <w:pPr>
        <w:spacing w:line="276" w:lineRule="auto"/>
        <w:jc w:val="both"/>
        <w:rPr>
          <w:rFonts w:ascii="Sylfaen" w:hAnsi="Sylfaen" w:cs="BPG Glaho"/>
          <w:lang w:val="ka-GE"/>
        </w:rPr>
      </w:pPr>
    </w:p>
    <w:p w:rsidR="002F7824" w:rsidRPr="00F556BF" w:rsidRDefault="002F7824" w:rsidP="000A798E">
      <w:pPr>
        <w:spacing w:line="276" w:lineRule="auto"/>
        <w:jc w:val="both"/>
        <w:rPr>
          <w:rFonts w:ascii="Sylfaen" w:hAnsi="Sylfaen" w:cs="BPG Glaho"/>
          <w:lang w:val="ka-GE"/>
        </w:rPr>
      </w:pPr>
      <w:r w:rsidRPr="002F7824">
        <w:rPr>
          <w:rFonts w:ascii="Sylfaen" w:hAnsi="Sylfaen" w:cs="BPG Glaho"/>
          <w:lang w:val="ka-GE"/>
        </w:rPr>
        <w:t>ფონდი, თავის მხრივ, უფლებამოსილია თანმხლები პირის გარეშე  თავშესაფრის მომსახურება გაუწიოს მხოლოდ 14 წელს გადაცილებულ არასრულწლოვანს, რომელსაც აქვს თვითმოვლის უნარები. უფრო პატარა ასაკის ბავშვების განთავსება მოხდება  ბავშვთა დაცვის მიმართვიანობის (რეფერირების) პროცედურების დადგენილი წესით.</w:t>
      </w:r>
      <w:r>
        <w:rPr>
          <w:rFonts w:ascii="Sylfaen" w:hAnsi="Sylfaen" w:cs="BPG Glaho"/>
          <w:lang w:val="ka-GE"/>
        </w:rPr>
        <w:t xml:space="preserve">  </w:t>
      </w:r>
    </w:p>
    <w:p w:rsidR="002F7824" w:rsidRPr="00EB444A" w:rsidRDefault="002F7824" w:rsidP="000A798E">
      <w:pPr>
        <w:spacing w:line="276" w:lineRule="auto"/>
        <w:rPr>
          <w:rFonts w:ascii="Sylfaen" w:hAnsi="Sylfaen" w:cs="BPG Glaho"/>
          <w:lang w:val="ka-GE"/>
        </w:rPr>
      </w:pPr>
    </w:p>
    <w:p w:rsidR="002F7824" w:rsidRPr="007E48EF" w:rsidRDefault="002F7824" w:rsidP="000A798E">
      <w:pPr>
        <w:spacing w:line="276" w:lineRule="auto"/>
        <w:rPr>
          <w:rFonts w:ascii="Sylfaen" w:hAnsi="Sylfaen" w:cs="BPG Glaho"/>
          <w:b/>
          <w:lang w:val="ka-GE"/>
        </w:rPr>
      </w:pPr>
      <w:r w:rsidRPr="007E48EF">
        <w:rPr>
          <w:rFonts w:ascii="Sylfaen" w:hAnsi="Sylfaen" w:cs="BPG Glaho"/>
          <w:b/>
          <w:lang w:val="ka-GE"/>
        </w:rPr>
        <w:t xml:space="preserve">სექსუალური ძალადობის მსხვერპლთა სამიზნე ჯგუფები: </w:t>
      </w:r>
    </w:p>
    <w:p w:rsidR="002F7824" w:rsidRDefault="002F7824" w:rsidP="000A798E">
      <w:pPr>
        <w:spacing w:line="276" w:lineRule="auto"/>
        <w:rPr>
          <w:rFonts w:ascii="Sylfaen" w:hAnsi="Sylfaen" w:cs="BPG Glaho"/>
          <w:lang w:val="ka-GE"/>
        </w:rPr>
      </w:pPr>
    </w:p>
    <w:p w:rsidR="002F7824" w:rsidRPr="00EB444A" w:rsidRDefault="002F7824" w:rsidP="000A798E">
      <w:pPr>
        <w:spacing w:line="276" w:lineRule="auto"/>
        <w:jc w:val="both"/>
        <w:rPr>
          <w:rFonts w:ascii="Sylfaen" w:hAnsi="Sylfaen" w:cs="BPG Glaho"/>
          <w:lang w:val="ka-GE"/>
        </w:rPr>
      </w:pPr>
      <w:r>
        <w:rPr>
          <w:rFonts w:ascii="Sylfaen" w:hAnsi="Sylfaen" w:cs="BPG Glaho"/>
          <w:lang w:val="ka-GE"/>
        </w:rPr>
        <w:t xml:space="preserve">სახელმწიფო ფონდში სექსუალური ძალადობის მსხვერპლი/სავარაუდო მსხვერპლი ეფექტური </w:t>
      </w:r>
      <w:r w:rsidRPr="00EB444A">
        <w:rPr>
          <w:rFonts w:ascii="Sylfaen" w:hAnsi="Sylfaen" w:cs="BPG Glaho"/>
          <w:lang w:val="ka-GE"/>
        </w:rPr>
        <w:t xml:space="preserve">მომსახურების მიღებისათვის შეიძლება დაიყოს </w:t>
      </w:r>
      <w:r>
        <w:rPr>
          <w:rFonts w:ascii="Sylfaen" w:hAnsi="Sylfaen" w:cs="BPG Glaho"/>
          <w:lang w:val="ka-GE"/>
        </w:rPr>
        <w:t>შემდეგ</w:t>
      </w:r>
      <w:r w:rsidRPr="00EB444A">
        <w:rPr>
          <w:rFonts w:ascii="Sylfaen" w:hAnsi="Sylfaen" w:cs="BPG Glaho"/>
          <w:lang w:val="ka-GE"/>
        </w:rPr>
        <w:t xml:space="preserve"> სამიზნე </w:t>
      </w:r>
      <w:r>
        <w:rPr>
          <w:rFonts w:ascii="Sylfaen" w:hAnsi="Sylfaen" w:cs="BPG Glaho"/>
          <w:lang w:val="ka-GE"/>
        </w:rPr>
        <w:t>ჯგუფებად</w:t>
      </w:r>
      <w:r w:rsidRPr="00EB444A">
        <w:rPr>
          <w:rFonts w:ascii="Sylfaen" w:hAnsi="Sylfaen" w:cs="BPG Glaho"/>
          <w:lang w:val="ka-GE"/>
        </w:rPr>
        <w:t>:</w:t>
      </w:r>
    </w:p>
    <w:p w:rsidR="002F7824" w:rsidRPr="004F4BDB" w:rsidRDefault="002F7824" w:rsidP="000A798E">
      <w:pPr>
        <w:spacing w:line="276" w:lineRule="auto"/>
        <w:jc w:val="both"/>
        <w:rPr>
          <w:rFonts w:ascii="Sylfaen" w:hAnsi="Sylfaen" w:cs="BPG Glaho"/>
          <w:lang w:val="ka-GE"/>
        </w:rPr>
      </w:pPr>
    </w:p>
    <w:p w:rsidR="002F7824" w:rsidRDefault="002F7824" w:rsidP="000A798E">
      <w:pPr>
        <w:spacing w:line="276" w:lineRule="auto"/>
        <w:jc w:val="both"/>
        <w:rPr>
          <w:rFonts w:ascii="Sylfaen" w:hAnsi="Sylfaen" w:cs="BPG Glaho"/>
          <w:lang w:val="ka-GE"/>
        </w:rPr>
      </w:pPr>
      <w:r>
        <w:rPr>
          <w:rFonts w:ascii="Sylfaen" w:hAnsi="Sylfaen" w:cs="BPG Glaho"/>
          <w:lang w:val="ka-GE"/>
        </w:rPr>
        <w:t xml:space="preserve">1. </w:t>
      </w:r>
      <w:r w:rsidRPr="004F4BDB">
        <w:rPr>
          <w:rFonts w:ascii="Sylfaen" w:hAnsi="Sylfaen" w:cs="BPG Glaho"/>
          <w:lang w:val="ka-GE"/>
        </w:rPr>
        <w:t>პირები რომლებმაც უახლოეს პერიოდში (12 კვირა) განიცადეს სექსუალური ძალადობა</w:t>
      </w:r>
      <w:r>
        <w:rPr>
          <w:rFonts w:ascii="Sylfaen" w:hAnsi="Sylfaen" w:cs="BPG Glaho"/>
          <w:lang w:val="ka-GE"/>
        </w:rPr>
        <w:t xml:space="preserve"> </w:t>
      </w:r>
      <w:r w:rsidRPr="004F4BDB">
        <w:rPr>
          <w:rFonts w:ascii="Sylfaen" w:hAnsi="Sylfaen" w:cs="BPG Glaho"/>
          <w:lang w:val="ka-GE"/>
        </w:rPr>
        <w:t>და დაუყოვნებლივ საჭიროებენ დახმარებას;</w:t>
      </w:r>
    </w:p>
    <w:p w:rsidR="002F7824" w:rsidRPr="004F4BDB" w:rsidRDefault="002F7824" w:rsidP="000A798E">
      <w:pPr>
        <w:spacing w:line="276" w:lineRule="auto"/>
        <w:jc w:val="both"/>
        <w:rPr>
          <w:rFonts w:ascii="Sylfaen" w:hAnsi="Sylfaen" w:cs="BPG Glaho"/>
          <w:lang w:val="ka-GE"/>
        </w:rPr>
      </w:pPr>
    </w:p>
    <w:p w:rsidR="002F7824" w:rsidRPr="004F4BDB" w:rsidRDefault="002F7824" w:rsidP="000A798E">
      <w:pPr>
        <w:spacing w:line="276" w:lineRule="auto"/>
        <w:jc w:val="both"/>
        <w:rPr>
          <w:rFonts w:ascii="Sylfaen" w:hAnsi="Sylfaen" w:cs="BPG Glaho"/>
          <w:lang w:val="ka-GE"/>
        </w:rPr>
      </w:pPr>
      <w:r>
        <w:rPr>
          <w:rFonts w:ascii="Sylfaen" w:hAnsi="Sylfaen" w:cs="BPG Glaho"/>
          <w:lang w:val="ka-GE"/>
        </w:rPr>
        <w:t xml:space="preserve">2. </w:t>
      </w:r>
      <w:r w:rsidRPr="004F4BDB">
        <w:rPr>
          <w:rFonts w:ascii="Sylfaen" w:hAnsi="Sylfaen" w:cs="BPG Glaho"/>
          <w:lang w:val="ka-GE"/>
        </w:rPr>
        <w:t>პირები, რომლებმაც ბოლო ერთი წლის მანძილზე განიცადეს სექსუალური ძალადობა და</w:t>
      </w:r>
      <w:r>
        <w:rPr>
          <w:rFonts w:ascii="Sylfaen" w:hAnsi="Sylfaen" w:cs="BPG Glaho"/>
          <w:lang w:val="ka-GE"/>
        </w:rPr>
        <w:t xml:space="preserve"> </w:t>
      </w:r>
      <w:r w:rsidRPr="004F4BDB">
        <w:rPr>
          <w:rFonts w:ascii="Sylfaen" w:hAnsi="Sylfaen" w:cs="BPG Glaho"/>
          <w:lang w:val="ka-GE"/>
        </w:rPr>
        <w:t xml:space="preserve">მოგვიანებით მოითხოვეს სერვისი; </w:t>
      </w:r>
    </w:p>
    <w:p w:rsidR="002F7824" w:rsidRPr="004F4BDB" w:rsidRDefault="002F7824" w:rsidP="000A798E">
      <w:pPr>
        <w:spacing w:line="276" w:lineRule="auto"/>
        <w:jc w:val="both"/>
        <w:rPr>
          <w:rFonts w:ascii="Sylfaen" w:hAnsi="Sylfaen" w:cs="BPG Glaho"/>
          <w:lang w:val="ka-GE"/>
        </w:rPr>
      </w:pPr>
    </w:p>
    <w:p w:rsidR="002F7824" w:rsidRPr="004F4BDB" w:rsidRDefault="002F7824" w:rsidP="000A798E">
      <w:pPr>
        <w:spacing w:line="276" w:lineRule="auto"/>
        <w:jc w:val="both"/>
        <w:rPr>
          <w:rFonts w:ascii="Sylfaen" w:hAnsi="Sylfaen" w:cs="BPG Glaho"/>
          <w:lang w:val="ka-GE"/>
        </w:rPr>
      </w:pPr>
      <w:r>
        <w:rPr>
          <w:rFonts w:ascii="Sylfaen" w:hAnsi="Sylfaen" w:cs="BPG Glaho"/>
          <w:lang w:val="ka-GE"/>
        </w:rPr>
        <w:t xml:space="preserve">3. </w:t>
      </w:r>
      <w:r w:rsidRPr="004F4BDB">
        <w:rPr>
          <w:rFonts w:ascii="Sylfaen" w:hAnsi="Sylfaen" w:cs="BPG Glaho"/>
          <w:lang w:val="ka-GE"/>
        </w:rPr>
        <w:t xml:space="preserve">პირები, რომლებმაც ძალადობა განიცადეს </w:t>
      </w:r>
      <w:r>
        <w:rPr>
          <w:rFonts w:ascii="Sylfaen" w:hAnsi="Sylfaen" w:cs="BPG Glaho"/>
          <w:lang w:val="ka-GE"/>
        </w:rPr>
        <w:t xml:space="preserve">ერთ წელზე მეტი </w:t>
      </w:r>
      <w:r w:rsidRPr="004F4BDB">
        <w:rPr>
          <w:rFonts w:ascii="Sylfaen" w:hAnsi="Sylfaen" w:cs="BPG Glaho"/>
          <w:lang w:val="ka-GE"/>
        </w:rPr>
        <w:t>ხნის წინ</w:t>
      </w:r>
      <w:r>
        <w:rPr>
          <w:rFonts w:ascii="Sylfaen" w:hAnsi="Sylfaen" w:cs="BPG Glaho"/>
          <w:lang w:val="ka-GE"/>
        </w:rPr>
        <w:t xml:space="preserve"> </w:t>
      </w:r>
      <w:r w:rsidRPr="004F4BDB">
        <w:rPr>
          <w:rFonts w:ascii="Sylfaen" w:hAnsi="Sylfaen" w:cs="BPG Glaho"/>
          <w:lang w:val="ka-GE"/>
        </w:rPr>
        <w:t xml:space="preserve">(მაგ:  </w:t>
      </w:r>
      <w:r>
        <w:rPr>
          <w:rFonts w:ascii="Sylfaen" w:hAnsi="Sylfaen" w:cs="BPG Glaho"/>
          <w:lang w:val="ka-GE"/>
        </w:rPr>
        <w:t>საომარი მოქმედებები</w:t>
      </w:r>
      <w:r w:rsidRPr="004F4BDB">
        <w:rPr>
          <w:rFonts w:ascii="Sylfaen" w:hAnsi="Sylfaen" w:cs="BPG Glaho"/>
          <w:lang w:val="ka-GE"/>
        </w:rPr>
        <w:t>)</w:t>
      </w:r>
    </w:p>
    <w:p w:rsidR="002F7824" w:rsidRPr="004F4BDB" w:rsidRDefault="002F7824" w:rsidP="000A798E">
      <w:pPr>
        <w:spacing w:line="276" w:lineRule="auto"/>
        <w:jc w:val="both"/>
        <w:rPr>
          <w:rFonts w:ascii="Sylfaen" w:hAnsi="Sylfaen" w:cs="BPG Glaho"/>
          <w:lang w:val="ka-GE"/>
        </w:rPr>
      </w:pPr>
    </w:p>
    <w:p w:rsidR="002F7824" w:rsidRPr="007E48EF" w:rsidRDefault="002F7824" w:rsidP="000A798E">
      <w:pPr>
        <w:spacing w:line="276" w:lineRule="auto"/>
        <w:rPr>
          <w:rFonts w:ascii="Sylfaen" w:hAnsi="Sylfaen" w:cs="BPG Glaho"/>
          <w:b/>
          <w:lang w:val="ka-GE"/>
        </w:rPr>
      </w:pPr>
      <w:r w:rsidRPr="007E48EF">
        <w:rPr>
          <w:rFonts w:ascii="Sylfaen" w:hAnsi="Sylfaen" w:cs="BPG Glaho"/>
          <w:b/>
          <w:lang w:val="ka-GE"/>
        </w:rPr>
        <w:t xml:space="preserve">სექსუალური ძალადობის მსხვერპლებს  ფონდი  გაუწევს  ხუთ ძირითად მომსახურებას: </w:t>
      </w:r>
    </w:p>
    <w:p w:rsidR="002F7824" w:rsidRPr="004F4BDB" w:rsidRDefault="002F7824" w:rsidP="000A798E">
      <w:pPr>
        <w:spacing w:line="276" w:lineRule="auto"/>
        <w:rPr>
          <w:rFonts w:ascii="Sylfaen" w:hAnsi="Sylfaen" w:cs="BPG Glaho"/>
          <w:lang w:val="ka-GE"/>
        </w:rPr>
      </w:pPr>
    </w:p>
    <w:p w:rsidR="002F7824" w:rsidRDefault="002F7824" w:rsidP="000A798E">
      <w:pPr>
        <w:spacing w:line="276" w:lineRule="auto"/>
        <w:jc w:val="both"/>
        <w:rPr>
          <w:rFonts w:ascii="Sylfaen" w:hAnsi="Sylfaen" w:cs="BPG Glaho"/>
          <w:lang w:val="ka-GE"/>
        </w:rPr>
      </w:pPr>
      <w:r w:rsidRPr="00EB444A">
        <w:rPr>
          <w:rFonts w:ascii="Sylfaen" w:hAnsi="Sylfaen" w:cs="BPG Glaho"/>
          <w:b/>
          <w:lang w:val="ka-GE"/>
        </w:rPr>
        <w:t>იურიდიული დახმარება</w:t>
      </w:r>
      <w:r>
        <w:rPr>
          <w:rFonts w:ascii="Sylfaen" w:hAnsi="Sylfaen" w:cs="BPG Glaho"/>
          <w:b/>
          <w:lang w:val="ka-GE"/>
        </w:rPr>
        <w:t xml:space="preserve"> </w:t>
      </w:r>
      <w:r>
        <w:rPr>
          <w:rFonts w:ascii="Sylfaen" w:hAnsi="Sylfaen" w:cs="BPG Glaho"/>
          <w:lang w:val="ka-GE"/>
        </w:rPr>
        <w:t>-</w:t>
      </w:r>
      <w:r w:rsidRPr="00EB444A">
        <w:rPr>
          <w:rFonts w:ascii="Sylfaen" w:hAnsi="Sylfaen" w:cs="BPG Glaho"/>
          <w:lang w:val="ka-GE"/>
        </w:rPr>
        <w:t xml:space="preserve"> </w:t>
      </w:r>
      <w:r w:rsidRPr="004F4BDB">
        <w:rPr>
          <w:rFonts w:ascii="Sylfaen" w:hAnsi="Sylfaen" w:cs="BPG Glaho"/>
          <w:lang w:val="ka-GE"/>
        </w:rPr>
        <w:t>მიეწოდება ყველა იმ პირს</w:t>
      </w:r>
      <w:r>
        <w:rPr>
          <w:rFonts w:ascii="Sylfaen" w:hAnsi="Sylfaen" w:cs="BPG Glaho"/>
          <w:lang w:val="ka-GE"/>
        </w:rPr>
        <w:t xml:space="preserve"> (სამივე სამიზნე ჯგუფს)</w:t>
      </w:r>
      <w:r w:rsidRPr="004F4BDB">
        <w:rPr>
          <w:rFonts w:ascii="Sylfaen" w:hAnsi="Sylfaen" w:cs="BPG Glaho"/>
          <w:lang w:val="ka-GE"/>
        </w:rPr>
        <w:t xml:space="preserve">, რომელმაც სექსუალური </w:t>
      </w:r>
      <w:r>
        <w:rPr>
          <w:rFonts w:ascii="Sylfaen" w:hAnsi="Sylfaen" w:cs="BPG Glaho"/>
          <w:lang w:val="ka-GE"/>
        </w:rPr>
        <w:t>ძალად</w:t>
      </w:r>
      <w:r w:rsidRPr="004F4BDB">
        <w:rPr>
          <w:rFonts w:ascii="Sylfaen" w:hAnsi="Sylfaen" w:cs="BPG Glaho"/>
          <w:lang w:val="ka-GE"/>
        </w:rPr>
        <w:t>ობა განიცადა და სჭირდება</w:t>
      </w:r>
      <w:r>
        <w:rPr>
          <w:rFonts w:ascii="Sylfaen" w:hAnsi="Sylfaen" w:cs="BPG Glaho"/>
          <w:lang w:val="ka-GE"/>
        </w:rPr>
        <w:t xml:space="preserve"> იურიდიული კონსულტირება.</w:t>
      </w:r>
      <w:r w:rsidRPr="00EB444A">
        <w:rPr>
          <w:rFonts w:ascii="Sylfaen" w:hAnsi="Sylfaen" w:cs="BPG Glaho"/>
          <w:lang w:val="ka-GE"/>
        </w:rPr>
        <w:t xml:space="preserve"> </w:t>
      </w:r>
      <w:r>
        <w:rPr>
          <w:rFonts w:ascii="Sylfaen" w:hAnsi="Sylfaen" w:cs="BPG Glaho"/>
          <w:lang w:val="ka-GE"/>
        </w:rPr>
        <w:t>მსხვერპლმა სერვისი შესაძლოა მიიღოს თავშესაფრის ან/და  კრიზისული ცენტრის ფარგლებში.</w:t>
      </w:r>
    </w:p>
    <w:p w:rsidR="002F7824" w:rsidRDefault="002F7824" w:rsidP="000A798E">
      <w:pPr>
        <w:spacing w:line="276" w:lineRule="auto"/>
        <w:jc w:val="both"/>
        <w:rPr>
          <w:rFonts w:ascii="Sylfaen" w:hAnsi="Sylfaen" w:cs="BPG Glaho"/>
          <w:lang w:val="ka-GE"/>
        </w:rPr>
      </w:pPr>
      <w:r>
        <w:rPr>
          <w:rFonts w:ascii="Sylfaen" w:hAnsi="Sylfaen" w:cs="BPG Glaho"/>
          <w:lang w:val="ka-GE"/>
        </w:rPr>
        <w:t xml:space="preserve">მომსახურებით სარგებლობის ვადა განისაზღვრება ინდივიდუალურად, ფონდის შიდა რეგულაციების მიხედვით. </w:t>
      </w:r>
    </w:p>
    <w:p w:rsidR="002F7824" w:rsidRPr="004F4BDB" w:rsidRDefault="002F7824" w:rsidP="000A798E">
      <w:pPr>
        <w:spacing w:line="276" w:lineRule="auto"/>
        <w:rPr>
          <w:rFonts w:ascii="Sylfaen" w:hAnsi="Sylfaen" w:cs="BPG Glaho"/>
          <w:lang w:val="ka-GE"/>
        </w:rPr>
      </w:pPr>
    </w:p>
    <w:p w:rsidR="002F7824" w:rsidRDefault="002F7824" w:rsidP="000A798E">
      <w:pPr>
        <w:spacing w:line="276" w:lineRule="auto"/>
        <w:jc w:val="both"/>
        <w:rPr>
          <w:rFonts w:ascii="Sylfaen" w:hAnsi="Sylfaen" w:cs="BPG Glaho"/>
          <w:lang w:val="ka-GE"/>
        </w:rPr>
      </w:pPr>
      <w:r w:rsidRPr="00EB444A">
        <w:rPr>
          <w:rFonts w:ascii="Sylfaen" w:hAnsi="Sylfaen" w:cs="BPG Glaho"/>
          <w:b/>
          <w:lang w:val="ka-GE"/>
        </w:rPr>
        <w:t>ფსიქოლოგიური დახმარება</w:t>
      </w:r>
      <w:r>
        <w:rPr>
          <w:rFonts w:ascii="Sylfaen" w:hAnsi="Sylfaen" w:cs="BPG Glaho"/>
          <w:lang w:val="ka-GE"/>
        </w:rPr>
        <w:t>-</w:t>
      </w:r>
      <w:r w:rsidRPr="00EB444A">
        <w:rPr>
          <w:rFonts w:ascii="Sylfaen" w:hAnsi="Sylfaen" w:cs="BPG Glaho"/>
          <w:lang w:val="ka-GE"/>
        </w:rPr>
        <w:t xml:space="preserve"> </w:t>
      </w:r>
      <w:r>
        <w:rPr>
          <w:rFonts w:ascii="Sylfaen" w:hAnsi="Sylfaen" w:cs="BPG Glaho"/>
          <w:lang w:val="ka-GE"/>
        </w:rPr>
        <w:t xml:space="preserve">მიეწოდება ყველა იმ პირს (სამივე სამიზნე ჯგუფს), რომლებმაც სექსუალური ძალადობა განიცადა  და სჭირდება ფსიქოლოგიური </w:t>
      </w:r>
      <w:r>
        <w:rPr>
          <w:rFonts w:ascii="Sylfaen" w:hAnsi="Sylfaen" w:cs="BPG Glaho"/>
          <w:lang w:val="ka-GE"/>
        </w:rPr>
        <w:lastRenderedPageBreak/>
        <w:t>კონსულტირება. მსხვერპლმა სერვისი შესაძლოა მიიღოს თავშესაფრის ან/და  კრიზისული ცენტრის ფარგლებში.</w:t>
      </w:r>
    </w:p>
    <w:p w:rsidR="002F7824" w:rsidRDefault="002F7824" w:rsidP="000A798E">
      <w:pPr>
        <w:spacing w:line="276" w:lineRule="auto"/>
        <w:jc w:val="both"/>
        <w:rPr>
          <w:rFonts w:ascii="Sylfaen" w:hAnsi="Sylfaen" w:cs="BPG Glaho"/>
          <w:lang w:val="ka-GE"/>
        </w:rPr>
      </w:pPr>
      <w:r>
        <w:rPr>
          <w:rFonts w:ascii="Sylfaen" w:hAnsi="Sylfaen" w:cs="BPG Glaho"/>
          <w:lang w:val="ka-GE"/>
        </w:rPr>
        <w:t xml:space="preserve">მომსახურებით სარგებლობის ვადა განისაზღვრება ინდივიდუალურად, ფონდის შიდა რეგულაციების მიხედვით. </w:t>
      </w:r>
    </w:p>
    <w:p w:rsidR="002F7824" w:rsidRDefault="002F7824" w:rsidP="000A798E">
      <w:pPr>
        <w:spacing w:line="276" w:lineRule="auto"/>
        <w:rPr>
          <w:rFonts w:ascii="Sylfaen" w:hAnsi="Sylfaen" w:cs="BPG Glaho"/>
          <w:b/>
          <w:lang w:val="ka-GE"/>
        </w:rPr>
      </w:pPr>
    </w:p>
    <w:p w:rsidR="002F7824" w:rsidRDefault="002F7824" w:rsidP="000A798E">
      <w:pPr>
        <w:spacing w:line="276" w:lineRule="auto"/>
        <w:jc w:val="both"/>
        <w:rPr>
          <w:rFonts w:ascii="Sylfaen" w:hAnsi="Sylfaen" w:cs="BPG Glaho"/>
          <w:lang w:val="ka-GE"/>
        </w:rPr>
      </w:pPr>
      <w:r w:rsidRPr="00EB444A">
        <w:rPr>
          <w:rFonts w:ascii="Sylfaen" w:hAnsi="Sylfaen" w:cs="BPG Glaho"/>
          <w:b/>
          <w:lang w:val="ka-GE"/>
        </w:rPr>
        <w:t>სოციალური მხარდაჭერა</w:t>
      </w:r>
      <w:r>
        <w:rPr>
          <w:rFonts w:ascii="Sylfaen" w:hAnsi="Sylfaen" w:cs="BPG Glaho"/>
          <w:b/>
          <w:lang w:val="ka-GE"/>
        </w:rPr>
        <w:t>-</w:t>
      </w:r>
      <w:r w:rsidRPr="007E48EF">
        <w:rPr>
          <w:rFonts w:ascii="Sylfaen" w:hAnsi="Sylfaen" w:cs="BPG Glaho"/>
          <w:lang w:val="ka-GE"/>
        </w:rPr>
        <w:t xml:space="preserve"> </w:t>
      </w:r>
      <w:r>
        <w:rPr>
          <w:rFonts w:ascii="Sylfaen" w:hAnsi="Sylfaen" w:cs="BPG Glaho"/>
          <w:lang w:val="ka-GE"/>
        </w:rPr>
        <w:t>მიწოდება ყველა იმ პირს (სამივე სამიზნე ჯგუფს), რომლებმაც სექსუალური ძალადობა განიცადა  და სჭირდება სოციალური მუშაკის მხარდაჭერა. მსხვერპლმა სერვისი შესაძლოა მიიღოს თავშესაფრის ან/და  კრიზისული ცენტრის ფარგლებში.</w:t>
      </w:r>
    </w:p>
    <w:p w:rsidR="002F7824" w:rsidRDefault="002F7824" w:rsidP="000A798E">
      <w:pPr>
        <w:spacing w:line="276" w:lineRule="auto"/>
        <w:jc w:val="both"/>
        <w:rPr>
          <w:rFonts w:ascii="Sylfaen" w:hAnsi="Sylfaen" w:cs="BPG Glaho"/>
          <w:lang w:val="ka-GE"/>
        </w:rPr>
      </w:pPr>
      <w:r>
        <w:rPr>
          <w:rFonts w:ascii="Sylfaen" w:hAnsi="Sylfaen" w:cs="BPG Glaho"/>
          <w:lang w:val="ka-GE"/>
        </w:rPr>
        <w:t xml:space="preserve">მომსახურებით სარგებლობის ვადა განისაზღვრება ინდივიდუალურად, ფონდის შიდა რეგულაციების მიხედვით. </w:t>
      </w:r>
    </w:p>
    <w:p w:rsidR="002F7824" w:rsidRPr="00EB444A" w:rsidRDefault="002F7824" w:rsidP="000A798E">
      <w:pPr>
        <w:spacing w:line="276" w:lineRule="auto"/>
        <w:rPr>
          <w:rFonts w:ascii="Sylfaen" w:hAnsi="Sylfaen" w:cs="BPG Glaho"/>
          <w:b/>
          <w:lang w:val="ka-GE"/>
        </w:rPr>
      </w:pPr>
    </w:p>
    <w:p w:rsidR="002F7824" w:rsidRPr="002F7824" w:rsidRDefault="002F7824" w:rsidP="000A798E">
      <w:pPr>
        <w:spacing w:line="276" w:lineRule="auto"/>
        <w:jc w:val="both"/>
        <w:rPr>
          <w:rFonts w:ascii="Sylfaen" w:hAnsi="Sylfaen" w:cs="BPG Glaho"/>
          <w:lang w:val="ka-GE"/>
        </w:rPr>
      </w:pPr>
      <w:r>
        <w:rPr>
          <w:rFonts w:ascii="Sylfaen" w:hAnsi="Sylfaen" w:cs="BPG Glaho"/>
          <w:b/>
          <w:lang w:val="ka-GE"/>
        </w:rPr>
        <w:t>სამედიცინო მომსახურების ორგანიზება/მიღება -</w:t>
      </w:r>
      <w:r w:rsidRPr="007E48EF">
        <w:rPr>
          <w:rFonts w:ascii="Sylfaen" w:hAnsi="Sylfaen" w:cs="BPG Glaho"/>
          <w:lang w:val="ka-GE"/>
        </w:rPr>
        <w:t xml:space="preserve"> </w:t>
      </w:r>
      <w:r>
        <w:rPr>
          <w:rFonts w:ascii="Sylfaen" w:hAnsi="Sylfaen" w:cs="BPG Glaho"/>
          <w:lang w:val="ka-GE"/>
        </w:rPr>
        <w:t>მიეწოდება</w:t>
      </w:r>
      <w:r w:rsidRPr="007E48EF">
        <w:rPr>
          <w:rFonts w:ascii="Sylfaen" w:hAnsi="Sylfaen" w:cs="BPG Glaho"/>
          <w:lang w:val="ka-GE"/>
        </w:rPr>
        <w:t xml:space="preserve"> </w:t>
      </w:r>
      <w:r>
        <w:rPr>
          <w:rFonts w:ascii="Sylfaen" w:hAnsi="Sylfaen" w:cs="BPG Glaho"/>
          <w:lang w:val="ka-GE"/>
        </w:rPr>
        <w:t xml:space="preserve">პირებს, რომლებსაც მინიჭებული აქვთ მსხვერპლის სტატუსი და სარგებლობენ ფონდის </w:t>
      </w:r>
      <w:r w:rsidRPr="002F7824">
        <w:rPr>
          <w:rFonts w:ascii="Sylfaen" w:hAnsi="Sylfaen" w:cs="BPG Glaho"/>
          <w:lang w:val="ka-GE"/>
        </w:rPr>
        <w:t>სადღეღამისო მომსახურებით.</w:t>
      </w:r>
    </w:p>
    <w:p w:rsidR="002F7824" w:rsidRPr="00EB444A" w:rsidRDefault="002F7824" w:rsidP="000A798E">
      <w:pPr>
        <w:spacing w:line="276" w:lineRule="auto"/>
        <w:jc w:val="both"/>
        <w:rPr>
          <w:rFonts w:ascii="Sylfaen" w:hAnsi="Sylfaen" w:cs="BPG Glaho"/>
          <w:b/>
          <w:lang w:val="ka-GE"/>
        </w:rPr>
      </w:pPr>
      <w:r w:rsidRPr="002F7824">
        <w:rPr>
          <w:rFonts w:ascii="Sylfaen" w:hAnsi="Sylfaen" w:cs="BPG Glaho"/>
          <w:lang w:val="ka-GE"/>
        </w:rPr>
        <w:t>ხოლო, იმ პირებისათვის, რომლებიც სარგებლობენ მხოლოდ კრიზისული ცენტრის მომსახურებით და ამასთან უახლოეს პერიოდში (12 კვირა), განიცადეს სექსუალური ძალადობა (პირველ სამიზნე ჯგუფს) სამედიცინო მომსახურების ორგანიზება მოხდება ჯანდაცვის შესაბამისი სერვისებით სარგებლობის ხელშეწყობის კუთხით.</w:t>
      </w:r>
      <w:r>
        <w:rPr>
          <w:rFonts w:ascii="Sylfaen" w:hAnsi="Sylfaen" w:cs="BPG Glaho"/>
          <w:lang w:val="ka-GE"/>
        </w:rPr>
        <w:t xml:space="preserve"> </w:t>
      </w:r>
    </w:p>
    <w:p w:rsidR="002F7824" w:rsidRPr="00EB444A" w:rsidRDefault="002F7824" w:rsidP="000A798E">
      <w:pPr>
        <w:spacing w:line="276" w:lineRule="auto"/>
        <w:rPr>
          <w:rFonts w:ascii="Sylfaen" w:hAnsi="Sylfaen" w:cs="BPG Glaho"/>
          <w:b/>
          <w:lang w:val="ka-GE"/>
        </w:rPr>
      </w:pPr>
    </w:p>
    <w:p w:rsidR="002F7824" w:rsidRDefault="002F7824" w:rsidP="000A798E">
      <w:pPr>
        <w:spacing w:line="276" w:lineRule="auto"/>
        <w:jc w:val="both"/>
        <w:rPr>
          <w:rFonts w:ascii="Sylfaen" w:hAnsi="Sylfaen" w:cs="BPG Glaho"/>
          <w:lang w:val="ka-GE"/>
        </w:rPr>
      </w:pPr>
      <w:r w:rsidRPr="00EB444A">
        <w:rPr>
          <w:rFonts w:ascii="Sylfaen" w:hAnsi="Sylfaen" w:cs="BPG Glaho"/>
          <w:b/>
          <w:lang w:val="ka-GE"/>
        </w:rPr>
        <w:t>თავშესაფარით უზრუნველყოფა</w:t>
      </w:r>
      <w:r>
        <w:rPr>
          <w:rFonts w:ascii="Sylfaen" w:hAnsi="Sylfaen" w:cs="BPG Glaho"/>
          <w:b/>
          <w:lang w:val="ka-GE"/>
        </w:rPr>
        <w:t xml:space="preserve"> - </w:t>
      </w:r>
      <w:r>
        <w:rPr>
          <w:rFonts w:ascii="Sylfaen" w:hAnsi="Sylfaen" w:cs="BPG Glaho"/>
          <w:lang w:val="ka-GE"/>
        </w:rPr>
        <w:t xml:space="preserve">სერვისი მიეწოდება </w:t>
      </w:r>
      <w:r w:rsidRPr="004F4BDB">
        <w:rPr>
          <w:rFonts w:ascii="Sylfaen" w:hAnsi="Sylfaen" w:cs="BPG Glaho"/>
          <w:lang w:val="ka-GE"/>
        </w:rPr>
        <w:t xml:space="preserve">სექსუალური ძალადობის </w:t>
      </w:r>
      <w:r>
        <w:rPr>
          <w:rFonts w:ascii="Sylfaen" w:hAnsi="Sylfaen" w:cs="BPG Glaho"/>
          <w:lang w:val="ka-GE"/>
        </w:rPr>
        <w:t>მსხვერპლებს</w:t>
      </w:r>
      <w:r w:rsidRPr="004F4BDB">
        <w:rPr>
          <w:rFonts w:ascii="Sylfaen" w:hAnsi="Sylfaen" w:cs="BPG Glaho"/>
          <w:lang w:val="ka-GE"/>
        </w:rPr>
        <w:t xml:space="preserve">, </w:t>
      </w:r>
      <w:r>
        <w:rPr>
          <w:rFonts w:ascii="Sylfaen" w:hAnsi="Sylfaen" w:cs="BPG Glaho"/>
          <w:lang w:val="ka-GE"/>
        </w:rPr>
        <w:t xml:space="preserve">რომლებმაც </w:t>
      </w:r>
      <w:r w:rsidRPr="004F4BDB">
        <w:rPr>
          <w:rFonts w:ascii="Sylfaen" w:hAnsi="Sylfaen" w:cs="BPG Glaho"/>
          <w:lang w:val="ka-GE"/>
        </w:rPr>
        <w:t xml:space="preserve">უახლოეს პერიოდში </w:t>
      </w:r>
      <w:r>
        <w:rPr>
          <w:rFonts w:ascii="Sylfaen" w:hAnsi="Sylfaen" w:cs="BPG Glaho"/>
          <w:lang w:val="ka-GE"/>
        </w:rPr>
        <w:t xml:space="preserve">(12 კვირის ვადაში) </w:t>
      </w:r>
      <w:r w:rsidRPr="004F4BDB">
        <w:rPr>
          <w:rFonts w:ascii="Sylfaen" w:hAnsi="Sylfaen" w:cs="BPG Glaho"/>
          <w:lang w:val="ka-GE"/>
        </w:rPr>
        <w:t>განიცადეს ძალადობა</w:t>
      </w:r>
      <w:r>
        <w:rPr>
          <w:rFonts w:ascii="Sylfaen" w:hAnsi="Sylfaen" w:cs="BPG Glaho"/>
          <w:lang w:val="ka-GE"/>
        </w:rPr>
        <w:t xml:space="preserve"> და ამასთანავე საჭიროებენ თავშესაფარს შემდგომი რისკების თავიდან აცილებისათვის. სერვისი მიეწოდება ასევე ძალადობის მსხვერპლებს, რომლებმაც  </w:t>
      </w:r>
      <w:r w:rsidRPr="004F4BDB">
        <w:rPr>
          <w:rFonts w:ascii="Sylfaen" w:hAnsi="Sylfaen" w:cs="BPG Glaho"/>
          <w:lang w:val="ka-GE"/>
        </w:rPr>
        <w:t xml:space="preserve">ბოლო ერთი წლის მანძილზე </w:t>
      </w:r>
      <w:r>
        <w:rPr>
          <w:rFonts w:ascii="Sylfaen" w:hAnsi="Sylfaen" w:cs="BPG Glaho"/>
          <w:lang w:val="ka-GE"/>
        </w:rPr>
        <w:t xml:space="preserve">განიცადეს ძალადობა და მაღალი რისკის გამო საჭიროებენ საცხოვრისით უზრუნვეყოფას. ერთ წელზე უფრო დიდი ხნის წინ მომხდარი ძალადობის ფაქტის შემთხვევაში მსხვერპლს თავშესაფრის სერვისი არ მიეწოდება. წლის ათვლა დაიწყება შესაბამისი ორგანოს მიმართვის დღიდან. </w:t>
      </w:r>
    </w:p>
    <w:p w:rsidR="002F7824" w:rsidRPr="00105EF3" w:rsidRDefault="002F7824" w:rsidP="000A798E">
      <w:pPr>
        <w:spacing w:line="276" w:lineRule="auto"/>
        <w:jc w:val="both"/>
        <w:rPr>
          <w:rFonts w:ascii="Sylfaen" w:hAnsi="Sylfaen" w:cs="BPG Glaho"/>
          <w:lang w:val="ka-GE"/>
        </w:rPr>
      </w:pPr>
    </w:p>
    <w:p w:rsidR="002F7824" w:rsidRPr="001251E4" w:rsidRDefault="002F7824" w:rsidP="000A798E">
      <w:pPr>
        <w:spacing w:line="276" w:lineRule="auto"/>
        <w:jc w:val="both"/>
        <w:rPr>
          <w:rFonts w:ascii="Sylfaen" w:hAnsi="Sylfaen" w:cs="BPG Glaho"/>
          <w:lang w:val="ka-GE"/>
        </w:rPr>
      </w:pPr>
      <w:r>
        <w:rPr>
          <w:rFonts w:ascii="Sylfaen" w:hAnsi="Sylfaen" w:cs="BPG Glaho"/>
          <w:lang w:val="ka-GE"/>
        </w:rPr>
        <w:t xml:space="preserve">თავშესაფრით  სარგებლობის ვადა განისაზღვრება ინდივიდუალურად სერვისის მიმწოდებელი ჯგუფის დადგენილების საფუძველზე. </w:t>
      </w:r>
      <w:r>
        <w:rPr>
          <w:rFonts w:ascii="Sylfaen" w:hAnsi="Sylfaen" w:cs="Sylfaen"/>
          <w:lang w:val="ka-GE"/>
        </w:rPr>
        <w:t>თავშესაფრით სარგებლობის მაქსიმალური ვადაა 6 თვე.</w:t>
      </w:r>
    </w:p>
    <w:p w:rsidR="002F7824" w:rsidRDefault="002F7824" w:rsidP="000A798E">
      <w:pPr>
        <w:spacing w:line="276" w:lineRule="auto"/>
        <w:rPr>
          <w:rFonts w:ascii="Sylfaen" w:hAnsi="Sylfaen" w:cs="BPG Glaho"/>
          <w:lang w:val="ka-GE"/>
        </w:rPr>
      </w:pPr>
    </w:p>
    <w:sectPr w:rsidR="002F7824" w:rsidSect="000A798E">
      <w:footerReference w:type="default" r:id="rId10"/>
      <w:endnotePr>
        <w:numFmt w:val="decimal"/>
        <w:numStart w:val="9"/>
      </w:endnotePr>
      <w:pgSz w:w="11900" w:h="16840"/>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4E28" w:rsidRDefault="00354E28" w:rsidP="006A42AF">
      <w:r>
        <w:separator/>
      </w:r>
    </w:p>
  </w:endnote>
  <w:endnote w:type="continuationSeparator" w:id="0">
    <w:p w:rsidR="00354E28" w:rsidRDefault="00354E28" w:rsidP="006A42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04000287" w:usb1="00000000" w:usb2="00000000" w:usb3="00000000" w:csb0="0000009F" w:csb1="00000000"/>
  </w:font>
  <w:font w:name="Courier New">
    <w:panose1 w:val="02070609020205020404"/>
    <w:charset w:val="00"/>
    <w:family w:val="modern"/>
    <w:pitch w:val="fixed"/>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04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Sylfaen">
    <w:panose1 w:val="010A0502050306030303"/>
    <w:charset w:val="00"/>
    <w:family w:val="roman"/>
    <w:pitch w:val="variable"/>
    <w:sig w:usb0="04000687" w:usb1="00000000" w:usb2="00000000" w:usb3="00000000" w:csb0="0000009F" w:csb1="00000000"/>
  </w:font>
  <w:font w:name="Menlo Regular">
    <w:charset w:val="00"/>
    <w:family w:val="auto"/>
    <w:pitch w:val="variable"/>
    <w:sig w:usb0="E60022FF" w:usb1="D200F9FB" w:usb2="02000028" w:usb3="00000000" w:csb0="000001DF" w:csb1="00000000"/>
  </w:font>
  <w:font w:name="BPG Glaho">
    <w:charset w:val="00"/>
    <w:family w:val="auto"/>
    <w:pitch w:val="variable"/>
    <w:sig w:usb0="84000023" w:usb1="1000004A" w:usb2="00000000" w:usb3="00000000" w:csb0="00000001" w:csb1="00000000"/>
  </w:font>
  <w:font w:name="Arial">
    <w:panose1 w:val="020B0604020202020204"/>
    <w:charset w:val="00"/>
    <w:family w:val="swiss"/>
    <w:pitch w:val="variable"/>
    <w:sig w:usb0="04000287" w:usb1="00000000" w:usb2="00000000" w:usb3="00000000" w:csb0="0000009F" w:csb1="00000000"/>
  </w:font>
  <w:font w:name="LiteraturuliTT">
    <w:altName w:val="Andale Mono"/>
    <w:charset w:val="00"/>
    <w:family w:val="auto"/>
    <w:pitch w:val="variable"/>
    <w:sig w:usb0="04000203" w:usb1="00000000" w:usb2="00000000" w:usb3="00000000" w:csb0="00000005" w:csb1="00000000"/>
  </w:font>
  <w:font w:name="Menlo Bold">
    <w:altName w:val="Arial Unicode MS"/>
    <w:charset w:val="00"/>
    <w:family w:val="auto"/>
    <w:pitch w:val="variable"/>
    <w:sig w:usb0="00000000" w:usb1="D000F1FB" w:usb2="00000028" w:usb3="00000000" w:csb0="000001DF" w:csb1="00000000"/>
  </w:font>
  <w:font w:name="AcadNusx">
    <w:panose1 w:val="00000000000000000000"/>
    <w:charset w:val="00"/>
    <w:family w:val="auto"/>
    <w:pitch w:val="variable"/>
    <w:sig w:usb0="00000087" w:usb1="00000000" w:usb2="00000000" w:usb3="00000000" w:csb0="0000001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862402"/>
      <w:docPartObj>
        <w:docPartGallery w:val="Page Numbers (Bottom of Page)"/>
        <w:docPartUnique/>
      </w:docPartObj>
    </w:sdtPr>
    <w:sdtContent>
      <w:p w:rsidR="000A798E" w:rsidRDefault="000A798E">
        <w:pPr>
          <w:pStyle w:val="Footer"/>
          <w:jc w:val="right"/>
        </w:pPr>
        <w:fldSimple w:instr=" PAGE   \* MERGEFORMAT ">
          <w:r w:rsidR="009745CF">
            <w:rPr>
              <w:noProof/>
            </w:rPr>
            <w:t>2</w:t>
          </w:r>
        </w:fldSimple>
      </w:p>
    </w:sdtContent>
  </w:sdt>
  <w:p w:rsidR="000A798E" w:rsidRDefault="000A79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4E28" w:rsidRDefault="00354E28" w:rsidP="006A42AF">
      <w:r>
        <w:separator/>
      </w:r>
    </w:p>
  </w:footnote>
  <w:footnote w:type="continuationSeparator" w:id="0">
    <w:p w:rsidR="00354E28" w:rsidRDefault="00354E28" w:rsidP="006A42AF">
      <w:r>
        <w:continuationSeparator/>
      </w:r>
    </w:p>
  </w:footnote>
  <w:footnote w:id="1">
    <w:p w:rsidR="006B2F77" w:rsidRPr="00682F0A" w:rsidRDefault="006B2F77" w:rsidP="00682F0A">
      <w:pPr>
        <w:pStyle w:val="NormalWeb"/>
        <w:spacing w:before="0" w:beforeAutospacing="0" w:after="0" w:afterAutospacing="0"/>
        <w:rPr>
          <w:rFonts w:ascii="Sylfaen" w:hAnsi="Sylfaen" w:cs="Arial"/>
          <w:sz w:val="16"/>
          <w:szCs w:val="16"/>
        </w:rPr>
      </w:pPr>
      <w:r w:rsidRPr="00682F0A">
        <w:rPr>
          <w:rFonts w:ascii="Sylfaen" w:hAnsi="Sylfaen" w:cs="Arial"/>
          <w:sz w:val="16"/>
          <w:szCs w:val="16"/>
        </w:rPr>
        <w:t xml:space="preserve">1. Hakimi M et al. Silence for the sake of harmony: demestic violence and women’s health in central Java, Yogyakarta, Gadjah Mada University, 2001. </w:t>
      </w:r>
    </w:p>
  </w:footnote>
  <w:footnote w:id="2">
    <w:p w:rsidR="006B2F77" w:rsidRPr="00682F0A" w:rsidRDefault="006B2F77" w:rsidP="00682F0A">
      <w:pPr>
        <w:pStyle w:val="NormalWeb"/>
        <w:spacing w:before="0" w:beforeAutospacing="0" w:after="0" w:afterAutospacing="0"/>
        <w:rPr>
          <w:rFonts w:ascii="Sylfaen" w:hAnsi="Sylfaen" w:cs="Arial"/>
          <w:sz w:val="16"/>
          <w:szCs w:val="16"/>
        </w:rPr>
      </w:pPr>
      <w:r w:rsidRPr="00682F0A">
        <w:rPr>
          <w:rFonts w:ascii="Sylfaen" w:hAnsi="Sylfaen" w:cs="Arial"/>
          <w:sz w:val="16"/>
          <w:szCs w:val="16"/>
        </w:rPr>
        <w:t xml:space="preserve">2. Ellsberg MC. Candies in hell: demestic violence against women in Nicaragua, Umea University, 1997. </w:t>
      </w:r>
    </w:p>
  </w:footnote>
  <w:footnote w:id="3">
    <w:p w:rsidR="006B2F77" w:rsidRPr="00682F0A" w:rsidRDefault="006B2F77" w:rsidP="00682F0A">
      <w:pPr>
        <w:pStyle w:val="NormalWeb"/>
        <w:spacing w:before="0" w:beforeAutospacing="0" w:after="0" w:afterAutospacing="0"/>
        <w:rPr>
          <w:rFonts w:ascii="Sylfaen" w:hAnsi="Sylfaen" w:cs="Arial"/>
          <w:sz w:val="16"/>
          <w:szCs w:val="16"/>
        </w:rPr>
      </w:pPr>
      <w:r w:rsidRPr="00682F0A">
        <w:rPr>
          <w:rFonts w:ascii="Sylfaen" w:hAnsi="Sylfaen" w:cs="Arial"/>
          <w:sz w:val="16"/>
          <w:szCs w:val="16"/>
        </w:rPr>
        <w:t xml:space="preserve">3. Mooney J. The hidden figure: demestic violence in north London, Middlesex University. 1993 </w:t>
      </w:r>
    </w:p>
  </w:footnote>
  <w:footnote w:id="4">
    <w:p w:rsidR="006B2F77" w:rsidRPr="00682F0A" w:rsidRDefault="006B2F77" w:rsidP="00682F0A">
      <w:pPr>
        <w:pStyle w:val="NormalWeb"/>
        <w:spacing w:before="0" w:beforeAutospacing="0" w:after="0" w:afterAutospacing="0"/>
        <w:rPr>
          <w:rFonts w:ascii="Sylfaen" w:hAnsi="Sylfaen" w:cs="Arial"/>
          <w:sz w:val="16"/>
          <w:szCs w:val="16"/>
        </w:rPr>
      </w:pPr>
      <w:r w:rsidRPr="00682F0A">
        <w:rPr>
          <w:rFonts w:ascii="Sylfaen" w:hAnsi="Sylfaen" w:cs="Times"/>
          <w:color w:val="1A1718"/>
          <w:sz w:val="16"/>
          <w:szCs w:val="16"/>
        </w:rPr>
        <w:t xml:space="preserve">4. Jewkes R et al. Relationship dynamics and adolescent pregnancy in South Africa. </w:t>
      </w:r>
      <w:r w:rsidRPr="00682F0A">
        <w:rPr>
          <w:rFonts w:ascii="Sylfaen" w:hAnsi="Sylfaen" w:cs="Times"/>
          <w:i/>
          <w:iCs/>
          <w:color w:val="1A1718"/>
          <w:sz w:val="16"/>
          <w:szCs w:val="16"/>
        </w:rPr>
        <w:t>Social Science and Medicine</w:t>
      </w:r>
      <w:r w:rsidRPr="00682F0A">
        <w:rPr>
          <w:rFonts w:ascii="Sylfaen" w:hAnsi="Sylfaen" w:cs="Times"/>
          <w:color w:val="1A1718"/>
          <w:sz w:val="16"/>
          <w:szCs w:val="16"/>
        </w:rPr>
        <w:t>, 2001, 5:733–744</w:t>
      </w:r>
    </w:p>
  </w:footnote>
  <w:footnote w:id="5">
    <w:p w:rsidR="006B2F77" w:rsidRPr="00682F0A" w:rsidRDefault="006B2F77" w:rsidP="00682F0A">
      <w:pPr>
        <w:pStyle w:val="NormalWeb"/>
        <w:spacing w:before="0" w:beforeAutospacing="0" w:after="0" w:afterAutospacing="0"/>
        <w:rPr>
          <w:rFonts w:ascii="Sylfaen" w:hAnsi="Sylfaen" w:cs="Arial"/>
          <w:sz w:val="16"/>
          <w:szCs w:val="16"/>
        </w:rPr>
      </w:pPr>
      <w:r w:rsidRPr="00682F0A">
        <w:rPr>
          <w:rFonts w:ascii="Sylfaen" w:hAnsi="Sylfaen" w:cs="Times"/>
          <w:color w:val="1A1718"/>
          <w:sz w:val="16"/>
          <w:szCs w:val="16"/>
        </w:rPr>
        <w:t xml:space="preserve">5. Matasha E et al. Sexual and reproductive health among primary and secondary school pupils in Mwanza, Tanzania: need for intervention. </w:t>
      </w:r>
      <w:r w:rsidRPr="00682F0A">
        <w:rPr>
          <w:rFonts w:ascii="Sylfaen" w:hAnsi="Sylfaen" w:cs="Times"/>
          <w:i/>
          <w:iCs/>
          <w:color w:val="1A1718"/>
          <w:sz w:val="16"/>
          <w:szCs w:val="16"/>
        </w:rPr>
        <w:t>AIDS Care</w:t>
      </w:r>
      <w:r w:rsidRPr="00682F0A">
        <w:rPr>
          <w:rFonts w:ascii="Sylfaen" w:hAnsi="Sylfaen" w:cs="Times"/>
          <w:color w:val="1A1718"/>
          <w:sz w:val="16"/>
          <w:szCs w:val="16"/>
        </w:rPr>
        <w:t>, 1998, 10:571–582.</w:t>
      </w:r>
    </w:p>
  </w:footnote>
  <w:footnote w:id="6">
    <w:p w:rsidR="006B2F77" w:rsidRPr="00682F0A" w:rsidRDefault="006B2F77" w:rsidP="00682F0A">
      <w:pPr>
        <w:pStyle w:val="FootnoteText"/>
        <w:rPr>
          <w:rFonts w:ascii="Sylfaen" w:hAnsi="Sylfaen"/>
          <w:sz w:val="16"/>
          <w:szCs w:val="16"/>
          <w:lang w:val="ka-GE"/>
        </w:rPr>
      </w:pPr>
      <w:r w:rsidRPr="00682F0A">
        <w:rPr>
          <w:rFonts w:ascii="Sylfaen" w:hAnsi="Sylfaen"/>
          <w:sz w:val="16"/>
          <w:szCs w:val="16"/>
        </w:rPr>
        <w:t xml:space="preserve"> 6. </w:t>
      </w:r>
      <w:r w:rsidRPr="00682F0A">
        <w:rPr>
          <w:rFonts w:ascii="Sylfaen" w:hAnsi="Sylfaen" w:cs="Times"/>
          <w:color w:val="1A1718"/>
          <w:sz w:val="16"/>
          <w:szCs w:val="16"/>
        </w:rPr>
        <w:t xml:space="preserve">Buga GA, Amoko DH, Ncayiyana DJ. Sexual behav iour, contraceptive practice and reproductive health among school adolescents in rural Transkei </w:t>
      </w:r>
      <w:r w:rsidRPr="00682F0A">
        <w:rPr>
          <w:rFonts w:ascii="Sylfaen" w:hAnsi="Sylfaen" w:cs="Times"/>
          <w:i/>
          <w:iCs/>
          <w:color w:val="1A1718"/>
          <w:sz w:val="16"/>
          <w:szCs w:val="16"/>
        </w:rPr>
        <w:t>South African Medical Journal</w:t>
      </w:r>
      <w:r w:rsidRPr="00682F0A">
        <w:rPr>
          <w:rFonts w:ascii="Sylfaen" w:hAnsi="Sylfaen" w:cs="Times"/>
          <w:color w:val="1A1718"/>
          <w:sz w:val="16"/>
          <w:szCs w:val="16"/>
        </w:rPr>
        <w:t>, 1996, 86:523–527</w:t>
      </w:r>
    </w:p>
  </w:footnote>
  <w:footnote w:id="7">
    <w:p w:rsidR="006B2F77" w:rsidRPr="00682F0A" w:rsidRDefault="006B2F77" w:rsidP="00682F0A">
      <w:pPr>
        <w:widowControl w:val="0"/>
        <w:tabs>
          <w:tab w:val="left" w:pos="220"/>
          <w:tab w:val="left" w:pos="720"/>
        </w:tabs>
        <w:autoSpaceDE w:val="0"/>
        <w:autoSpaceDN w:val="0"/>
        <w:adjustRightInd w:val="0"/>
        <w:rPr>
          <w:rFonts w:ascii="Sylfaen" w:hAnsi="Sylfaen" w:cs="Times"/>
          <w:color w:val="1A1718"/>
          <w:sz w:val="16"/>
          <w:szCs w:val="16"/>
        </w:rPr>
      </w:pPr>
      <w:r w:rsidRPr="00682F0A">
        <w:rPr>
          <w:rStyle w:val="FootnoteReference"/>
          <w:rFonts w:ascii="Sylfaen" w:hAnsi="Sylfaen"/>
          <w:sz w:val="16"/>
          <w:szCs w:val="16"/>
        </w:rPr>
        <w:footnoteRef/>
      </w:r>
      <w:r w:rsidRPr="00682F0A">
        <w:rPr>
          <w:rFonts w:ascii="Sylfaen" w:hAnsi="Sylfaen"/>
          <w:sz w:val="16"/>
          <w:szCs w:val="16"/>
        </w:rPr>
        <w:t xml:space="preserve"> </w:t>
      </w:r>
      <w:r w:rsidRPr="00682F0A">
        <w:rPr>
          <w:rFonts w:ascii="Sylfaen" w:hAnsi="Sylfaen" w:cs="Times"/>
          <w:color w:val="1A1718"/>
          <w:sz w:val="16"/>
          <w:szCs w:val="16"/>
        </w:rPr>
        <w:t xml:space="preserve">Letourneau EJ, Holmes M, Chasendunn Roark J Gynecologic health consequences to victims of inter personal violence. </w:t>
      </w:r>
      <w:r w:rsidRPr="00682F0A">
        <w:rPr>
          <w:rFonts w:ascii="Sylfaen" w:hAnsi="Sylfaen" w:cs="Times"/>
          <w:i/>
          <w:iCs/>
          <w:color w:val="1A1718"/>
          <w:sz w:val="16"/>
          <w:szCs w:val="16"/>
        </w:rPr>
        <w:t>Women’s Health Issues</w:t>
      </w:r>
      <w:r w:rsidRPr="00682F0A">
        <w:rPr>
          <w:rFonts w:ascii="Sylfaen" w:hAnsi="Sylfaen" w:cs="Times"/>
          <w:color w:val="1A1718"/>
          <w:sz w:val="16"/>
          <w:szCs w:val="16"/>
        </w:rPr>
        <w:t>, 1999, 9:115–120.  </w:t>
      </w:r>
    </w:p>
  </w:footnote>
  <w:footnote w:id="8">
    <w:p w:rsidR="006B2F77" w:rsidRPr="00682F0A" w:rsidRDefault="006B2F77" w:rsidP="00682F0A">
      <w:pPr>
        <w:widowControl w:val="0"/>
        <w:tabs>
          <w:tab w:val="left" w:pos="220"/>
          <w:tab w:val="left" w:pos="720"/>
        </w:tabs>
        <w:autoSpaceDE w:val="0"/>
        <w:autoSpaceDN w:val="0"/>
        <w:adjustRightInd w:val="0"/>
        <w:rPr>
          <w:rFonts w:ascii="Sylfaen" w:hAnsi="Sylfaen" w:cs="Times"/>
          <w:color w:val="1A1718"/>
          <w:sz w:val="16"/>
          <w:szCs w:val="16"/>
          <w:lang w:val="ka-GE"/>
        </w:rPr>
      </w:pPr>
      <w:r w:rsidRPr="00682F0A">
        <w:rPr>
          <w:rStyle w:val="FootnoteReference"/>
          <w:rFonts w:ascii="Sylfaen" w:hAnsi="Sylfaen"/>
          <w:sz w:val="16"/>
          <w:szCs w:val="16"/>
        </w:rPr>
        <w:footnoteRef/>
      </w:r>
      <w:r w:rsidRPr="00682F0A">
        <w:rPr>
          <w:rFonts w:ascii="Sylfaen" w:hAnsi="Sylfaen"/>
          <w:sz w:val="16"/>
          <w:szCs w:val="16"/>
        </w:rPr>
        <w:t xml:space="preserve"> </w:t>
      </w:r>
      <w:r w:rsidRPr="00682F0A">
        <w:rPr>
          <w:rFonts w:ascii="Sylfaen" w:hAnsi="Sylfaen" w:cs="Times"/>
          <w:color w:val="1A1718"/>
          <w:sz w:val="16"/>
          <w:szCs w:val="16"/>
        </w:rPr>
        <w:t xml:space="preserve">Plichta SB, Abraham C. Violence and gynecologic health in women less than 50 years old. </w:t>
      </w:r>
      <w:r w:rsidRPr="00682F0A">
        <w:rPr>
          <w:rFonts w:ascii="Sylfaen" w:hAnsi="Sylfaen" w:cs="Times"/>
          <w:i/>
          <w:iCs/>
          <w:color w:val="1A1718"/>
          <w:sz w:val="16"/>
          <w:szCs w:val="16"/>
        </w:rPr>
        <w:t>American Journal of Obstetrics and Gynecology</w:t>
      </w:r>
      <w:r w:rsidRPr="00682F0A">
        <w:rPr>
          <w:rFonts w:ascii="Sylfaen" w:hAnsi="Sylfaen" w:cs="Times"/>
          <w:color w:val="1A1718"/>
          <w:sz w:val="16"/>
          <w:szCs w:val="16"/>
        </w:rPr>
        <w:t xml:space="preserve">, 1996, 174:903–907. </w:t>
      </w:r>
      <w:r w:rsidRPr="00682F0A">
        <w:rPr>
          <w:rFonts w:ascii="Times New Roman" w:hAnsi="Times New Roman"/>
          <w:color w:val="1A1718"/>
          <w:sz w:val="16"/>
          <w:szCs w:val="16"/>
        </w:rPr>
        <w:t> </w:t>
      </w:r>
    </w:p>
  </w:footnote>
  <w:footnote w:id="9">
    <w:p w:rsidR="006B2F77" w:rsidRPr="00682F0A" w:rsidRDefault="006B2F77" w:rsidP="00682F0A">
      <w:pPr>
        <w:widowControl w:val="0"/>
        <w:autoSpaceDE w:val="0"/>
        <w:autoSpaceDN w:val="0"/>
        <w:adjustRightInd w:val="0"/>
        <w:rPr>
          <w:rFonts w:ascii="Sylfaen" w:hAnsi="Sylfaen" w:cs="Times"/>
          <w:sz w:val="16"/>
          <w:szCs w:val="16"/>
          <w:lang w:val="ka-GE"/>
        </w:rPr>
      </w:pPr>
      <w:r w:rsidRPr="00682F0A">
        <w:rPr>
          <w:rStyle w:val="FootnoteReference"/>
          <w:rFonts w:ascii="Sylfaen" w:hAnsi="Sylfaen"/>
          <w:sz w:val="16"/>
          <w:szCs w:val="16"/>
        </w:rPr>
        <w:footnoteRef/>
      </w:r>
      <w:r w:rsidRPr="00682F0A">
        <w:rPr>
          <w:rFonts w:ascii="Sylfaen" w:hAnsi="Sylfaen"/>
          <w:sz w:val="16"/>
          <w:szCs w:val="16"/>
        </w:rPr>
        <w:t xml:space="preserve"> </w:t>
      </w:r>
      <w:r w:rsidRPr="00682F0A">
        <w:rPr>
          <w:rFonts w:ascii="Sylfaen" w:hAnsi="Sylfaen" w:cs="Times"/>
          <w:color w:val="1A1718"/>
          <w:sz w:val="16"/>
          <w:szCs w:val="16"/>
        </w:rPr>
        <w:t xml:space="preserve">Mercy JA et al. Intentional injuries. В книге: Mashaly AY, Graitcer PH, Youssef ZM, eds. </w:t>
      </w:r>
      <w:r w:rsidRPr="00682F0A">
        <w:rPr>
          <w:rFonts w:ascii="Sylfaen" w:hAnsi="Sylfaen" w:cs="Times"/>
          <w:i/>
          <w:iCs/>
          <w:color w:val="1A1718"/>
          <w:sz w:val="16"/>
          <w:szCs w:val="16"/>
        </w:rPr>
        <w:t>Injury in Egypt: an analysis of injuries as a health problem</w:t>
      </w:r>
      <w:r w:rsidRPr="00682F0A">
        <w:rPr>
          <w:rFonts w:ascii="Sylfaen" w:hAnsi="Sylfaen" w:cs="Times"/>
          <w:color w:val="1A1718"/>
          <w:sz w:val="16"/>
          <w:szCs w:val="16"/>
        </w:rPr>
        <w:t>. Cairo, Rose El Youssef New Presses, 1993:65–84</w:t>
      </w:r>
      <w:r w:rsidRPr="00682F0A">
        <w:rPr>
          <w:rFonts w:ascii="Times" w:hAnsi="Times" w:cs="Times"/>
          <w:color w:val="1A1718"/>
          <w:sz w:val="16"/>
          <w:szCs w:val="16"/>
        </w:rPr>
        <w:t xml:space="preserve">. </w:t>
      </w:r>
    </w:p>
  </w:footnote>
  <w:footnote w:id="10">
    <w:p w:rsidR="006B2F77" w:rsidRPr="00682F0A" w:rsidRDefault="006B2F77" w:rsidP="00682F0A">
      <w:pPr>
        <w:widowControl w:val="0"/>
        <w:autoSpaceDE w:val="0"/>
        <w:autoSpaceDN w:val="0"/>
        <w:adjustRightInd w:val="0"/>
        <w:rPr>
          <w:rFonts w:ascii="Sylfaen" w:hAnsi="Sylfaen" w:cs="Times"/>
          <w:sz w:val="16"/>
          <w:szCs w:val="16"/>
        </w:rPr>
      </w:pPr>
      <w:r w:rsidRPr="00682F0A">
        <w:rPr>
          <w:rStyle w:val="FootnoteReference"/>
          <w:rFonts w:ascii="Sylfaen" w:hAnsi="Sylfaen"/>
          <w:sz w:val="16"/>
          <w:szCs w:val="16"/>
        </w:rPr>
        <w:footnoteRef/>
      </w:r>
      <w:r w:rsidRPr="00682F0A">
        <w:rPr>
          <w:rFonts w:ascii="Sylfaen" w:hAnsi="Sylfaen"/>
          <w:sz w:val="16"/>
          <w:szCs w:val="16"/>
        </w:rPr>
        <w:t xml:space="preserve"> </w:t>
      </w:r>
      <w:r w:rsidRPr="00682F0A">
        <w:rPr>
          <w:rFonts w:ascii="Sylfaen" w:hAnsi="Sylfaen" w:cs="Times"/>
          <w:color w:val="1A1718"/>
          <w:sz w:val="16"/>
          <w:szCs w:val="16"/>
        </w:rPr>
        <w:t xml:space="preserve">Mollica RF, Son L. Cultural dimensions in the evalua tion and treatment of sexual trauma: an overview. </w:t>
      </w:r>
      <w:r w:rsidRPr="00682F0A">
        <w:rPr>
          <w:rFonts w:ascii="Sylfaen" w:hAnsi="Sylfaen" w:cs="Times"/>
          <w:i/>
          <w:iCs/>
          <w:color w:val="1A1718"/>
          <w:sz w:val="16"/>
          <w:szCs w:val="16"/>
        </w:rPr>
        <w:t>Psychiatric Clinics of North America</w:t>
      </w:r>
      <w:r w:rsidRPr="00682F0A">
        <w:rPr>
          <w:rFonts w:ascii="Sylfaen" w:hAnsi="Sylfaen" w:cs="Times"/>
          <w:color w:val="1A1718"/>
          <w:sz w:val="16"/>
          <w:szCs w:val="16"/>
        </w:rPr>
        <w:t xml:space="preserve">, 1989, 12:363–379. </w:t>
      </w:r>
    </w:p>
  </w:footnote>
  <w:footnote w:id="11">
    <w:p w:rsidR="006B2F77" w:rsidRPr="00682F0A" w:rsidRDefault="006B2F77" w:rsidP="00682F0A">
      <w:pPr>
        <w:pStyle w:val="FootnoteText"/>
        <w:rPr>
          <w:sz w:val="16"/>
          <w:szCs w:val="16"/>
          <w:lang w:val="ka-GE"/>
        </w:rPr>
      </w:pPr>
      <w:r w:rsidRPr="00682F0A">
        <w:rPr>
          <w:rStyle w:val="FootnoteReference"/>
          <w:rFonts w:ascii="Sylfaen" w:hAnsi="Sylfaen"/>
          <w:sz w:val="16"/>
          <w:szCs w:val="16"/>
        </w:rPr>
        <w:footnoteRef/>
      </w:r>
      <w:r w:rsidRPr="00682F0A">
        <w:rPr>
          <w:rFonts w:ascii="Sylfaen" w:hAnsi="Sylfaen"/>
          <w:sz w:val="16"/>
          <w:szCs w:val="16"/>
        </w:rPr>
        <w:t xml:space="preserve"> </w:t>
      </w:r>
      <w:r w:rsidRPr="00682F0A">
        <w:rPr>
          <w:rFonts w:ascii="Sylfaen" w:hAnsi="Sylfaen" w:cs="Times"/>
          <w:color w:val="1A1718"/>
          <w:sz w:val="16"/>
          <w:szCs w:val="16"/>
        </w:rPr>
        <w:t xml:space="preserve">Omaar R, de Waal A. Crimes without punishment: sexual harassment and violence against female stu dents in schools and universities in Africa </w:t>
      </w:r>
      <w:r w:rsidRPr="00682F0A">
        <w:rPr>
          <w:rFonts w:ascii="Sylfaen" w:hAnsi="Sylfaen" w:cs="Times"/>
          <w:i/>
          <w:iCs/>
          <w:color w:val="1A1718"/>
          <w:sz w:val="16"/>
          <w:szCs w:val="16"/>
        </w:rPr>
        <w:t>African Rights</w:t>
      </w:r>
      <w:r w:rsidRPr="00682F0A">
        <w:rPr>
          <w:rFonts w:ascii="Sylfaen" w:hAnsi="Sylfaen" w:cs="Times"/>
          <w:color w:val="1A1718"/>
          <w:sz w:val="16"/>
          <w:szCs w:val="16"/>
        </w:rPr>
        <w:t>, July 1994 (Discussion Paper No. 4)</w:t>
      </w:r>
    </w:p>
  </w:footnote>
  <w:footnote w:id="12">
    <w:p w:rsidR="006B2F77" w:rsidRPr="00682F0A" w:rsidRDefault="006B2F77" w:rsidP="00682F0A">
      <w:pPr>
        <w:widowControl w:val="0"/>
        <w:autoSpaceDE w:val="0"/>
        <w:autoSpaceDN w:val="0"/>
        <w:adjustRightInd w:val="0"/>
        <w:rPr>
          <w:rFonts w:ascii="Times" w:hAnsi="Times" w:cs="Times"/>
          <w:sz w:val="16"/>
          <w:szCs w:val="16"/>
        </w:rPr>
      </w:pPr>
      <w:r w:rsidRPr="00682F0A">
        <w:rPr>
          <w:rStyle w:val="FootnoteReference"/>
          <w:sz w:val="16"/>
          <w:szCs w:val="16"/>
        </w:rPr>
        <w:footnoteRef/>
      </w:r>
      <w:r w:rsidRPr="00682F0A">
        <w:rPr>
          <w:sz w:val="16"/>
          <w:szCs w:val="16"/>
        </w:rPr>
        <w:t xml:space="preserve"> </w:t>
      </w:r>
      <w:r w:rsidRPr="00682F0A">
        <w:rPr>
          <w:rFonts w:ascii="Times" w:hAnsi="Times" w:cs="Times"/>
          <w:color w:val="1A1718"/>
          <w:sz w:val="16"/>
          <w:szCs w:val="16"/>
        </w:rPr>
        <w:t xml:space="preserve">Swiss S et al. Violence against women during the Liberian civil conflict. </w:t>
      </w:r>
      <w:r w:rsidRPr="00682F0A">
        <w:rPr>
          <w:rFonts w:ascii="Times" w:hAnsi="Times" w:cs="Times"/>
          <w:i/>
          <w:iCs/>
          <w:color w:val="1A1718"/>
          <w:sz w:val="16"/>
          <w:szCs w:val="16"/>
        </w:rPr>
        <w:t>Journal of the American Medical Association</w:t>
      </w:r>
      <w:r w:rsidRPr="00682F0A">
        <w:rPr>
          <w:rFonts w:ascii="Times" w:hAnsi="Times" w:cs="Times"/>
          <w:color w:val="1A1718"/>
          <w:sz w:val="16"/>
          <w:szCs w:val="16"/>
        </w:rPr>
        <w:t xml:space="preserve">, 1998, 279:625–629. </w:t>
      </w:r>
    </w:p>
    <w:p w:rsidR="006B2F77" w:rsidRPr="00682F0A" w:rsidRDefault="006B2F77" w:rsidP="00682F0A">
      <w:pPr>
        <w:pStyle w:val="FootnoteText"/>
        <w:rPr>
          <w:sz w:val="16"/>
          <w:szCs w:val="16"/>
          <w:lang w:val="ka-GE"/>
        </w:rPr>
      </w:pPr>
    </w:p>
  </w:footnote>
  <w:footnote w:id="13">
    <w:p w:rsidR="006B2F77" w:rsidRPr="00857CE7" w:rsidRDefault="006B2F77">
      <w:pPr>
        <w:pStyle w:val="FootnoteText"/>
        <w:rPr>
          <w:lang w:val="ka-GE"/>
        </w:rPr>
      </w:pPr>
      <w:r>
        <w:rPr>
          <w:rStyle w:val="FootnoteReference"/>
        </w:rPr>
        <w:footnoteRef/>
      </w:r>
      <w:r>
        <w:t xml:space="preserve"> </w:t>
      </w:r>
      <w:r w:rsidRPr="00857CE7">
        <w:rPr>
          <w:sz w:val="18"/>
          <w:szCs w:val="18"/>
        </w:rPr>
        <w:t>http://www.who.int/violence_injury_prevention/violence/global_campaign/en/chap6.pdf</w:t>
      </w:r>
    </w:p>
  </w:footnote>
  <w:footnote w:id="14">
    <w:p w:rsidR="006B2F77" w:rsidRPr="00B54C22" w:rsidRDefault="006B2F77">
      <w:pPr>
        <w:pStyle w:val="FootnoteText"/>
        <w:rPr>
          <w:rFonts w:ascii="Sylfaen" w:hAnsi="Sylfaen"/>
          <w:sz w:val="18"/>
          <w:szCs w:val="18"/>
          <w:lang w:val="ka-GE"/>
        </w:rPr>
      </w:pPr>
      <w:r w:rsidRPr="00B54C22">
        <w:rPr>
          <w:rStyle w:val="FootnoteReference"/>
          <w:rFonts w:ascii="Sylfaen" w:hAnsi="Sylfaen"/>
          <w:sz w:val="18"/>
          <w:szCs w:val="18"/>
        </w:rPr>
        <w:footnoteRef/>
      </w:r>
      <w:r w:rsidRPr="00FA68C1">
        <w:rPr>
          <w:rFonts w:ascii="Sylfaen" w:hAnsi="Sylfaen"/>
          <w:sz w:val="18"/>
          <w:szCs w:val="18"/>
          <w:lang w:val="ka-GE"/>
        </w:rPr>
        <w:t xml:space="preserve"> http://www.who.int/mediacentre/factsheets/fs239/en/</w:t>
      </w:r>
    </w:p>
  </w:footnote>
  <w:footnote w:id="15">
    <w:p w:rsidR="006B2F77" w:rsidRPr="00934787" w:rsidRDefault="006B2F77">
      <w:pPr>
        <w:pStyle w:val="FootnoteText"/>
        <w:rPr>
          <w:rFonts w:ascii="Sylfaen" w:hAnsi="Sylfaen"/>
          <w:lang w:val="ka-GE"/>
        </w:rPr>
      </w:pPr>
      <w:r w:rsidRPr="00934787">
        <w:rPr>
          <w:rStyle w:val="FootnoteReference"/>
          <w:rFonts w:ascii="Sylfaen" w:hAnsi="Sylfaen"/>
        </w:rPr>
        <w:footnoteRef/>
      </w:r>
      <w:r w:rsidRPr="00934787">
        <w:rPr>
          <w:rFonts w:ascii="Sylfaen" w:hAnsi="Sylfaen"/>
        </w:rPr>
        <w:t xml:space="preserve"> </w:t>
      </w:r>
      <w:r w:rsidRPr="00934787">
        <w:rPr>
          <w:rFonts w:ascii="Sylfaen" w:hAnsi="Sylfaen"/>
          <w:sz w:val="18"/>
          <w:szCs w:val="18"/>
        </w:rPr>
        <w:t>Rennison, C.M. Rape and Sexual Assault: Reporting to Police and Medical Attention, 1992–2000. Washington, DC: U.S. Department of Justice, Bureau of Justice Statistics, August 2002, NCJ 194530.</w:t>
      </w:r>
    </w:p>
  </w:footnote>
  <w:footnote w:id="16">
    <w:p w:rsidR="006B2F77" w:rsidRPr="00582603" w:rsidRDefault="006B2F77">
      <w:pPr>
        <w:pStyle w:val="FootnoteText"/>
        <w:rPr>
          <w:lang w:val="ka-GE"/>
        </w:rPr>
      </w:pPr>
      <w:r w:rsidRPr="00934787">
        <w:rPr>
          <w:rStyle w:val="FootnoteReference"/>
          <w:rFonts w:ascii="Sylfaen" w:hAnsi="Sylfaen"/>
        </w:rPr>
        <w:footnoteRef/>
      </w:r>
      <w:r w:rsidRPr="00934787">
        <w:rPr>
          <w:rFonts w:ascii="Sylfaen" w:hAnsi="Sylfaen"/>
        </w:rPr>
        <w:t xml:space="preserve"> </w:t>
      </w:r>
      <w:r w:rsidRPr="00934787">
        <w:rPr>
          <w:rFonts w:ascii="Sylfaen" w:hAnsi="Sylfaen"/>
          <w:sz w:val="18"/>
          <w:szCs w:val="18"/>
        </w:rPr>
        <w:t>Du Mont, J., K.L. Miller, and T.L. Myhr. "The Role of 'Real Rape' and 'Real Victim' Stereotypes in the Police Reporting Practices of Sexually Assaulted Women." Violence Against Women 9(4)(April 2003): 466–486</w:t>
      </w:r>
    </w:p>
  </w:footnote>
  <w:footnote w:id="17">
    <w:p w:rsidR="006B2F77" w:rsidRPr="00934787" w:rsidRDefault="006B2F77">
      <w:pPr>
        <w:pStyle w:val="FootnoteText"/>
        <w:rPr>
          <w:rFonts w:ascii="Sylfaen" w:hAnsi="Sylfaen"/>
          <w:sz w:val="18"/>
          <w:szCs w:val="18"/>
          <w:lang w:val="ka-GE"/>
        </w:rPr>
      </w:pPr>
      <w:r w:rsidRPr="00934787">
        <w:rPr>
          <w:rStyle w:val="FootnoteReference"/>
          <w:rFonts w:ascii="Sylfaen" w:hAnsi="Sylfaen"/>
          <w:sz w:val="18"/>
          <w:szCs w:val="18"/>
        </w:rPr>
        <w:footnoteRef/>
      </w:r>
      <w:r w:rsidRPr="00934787">
        <w:rPr>
          <w:rFonts w:ascii="Sylfaen" w:hAnsi="Sylfaen"/>
          <w:sz w:val="18"/>
          <w:szCs w:val="18"/>
        </w:rPr>
        <w:t xml:space="preserve"> http://www1.bermun.de/wp-content/uploads/2016/09/Preventing-sexual-violence-in-conflict-zones.pdf</w:t>
      </w:r>
    </w:p>
  </w:footnote>
  <w:footnote w:id="18">
    <w:p w:rsidR="006B2F77" w:rsidRPr="00934787" w:rsidRDefault="006B2F77">
      <w:pPr>
        <w:pStyle w:val="FootnoteText"/>
        <w:rPr>
          <w:rFonts w:ascii="Sylfaen" w:hAnsi="Sylfaen"/>
          <w:sz w:val="18"/>
          <w:szCs w:val="18"/>
          <w:lang w:val="ka-GE"/>
        </w:rPr>
      </w:pPr>
      <w:r w:rsidRPr="00934787">
        <w:rPr>
          <w:rStyle w:val="FootnoteReference"/>
          <w:rFonts w:ascii="Sylfaen" w:hAnsi="Sylfaen"/>
          <w:sz w:val="18"/>
          <w:szCs w:val="18"/>
        </w:rPr>
        <w:footnoteRef/>
      </w:r>
      <w:r w:rsidRPr="00934787">
        <w:rPr>
          <w:rFonts w:ascii="Sylfaen" w:hAnsi="Sylfaen"/>
          <w:sz w:val="18"/>
          <w:szCs w:val="18"/>
        </w:rPr>
        <w:t xml:space="preserve"> Yuan NP, Koss MP, Stone M. The psychological consequences of sexual trauma. National On-line Resource Center on Violence Against Women. 2006. Available from: http://www.vawnet.org/applied-research-papers/print-document.php?doc_id=349</w:t>
      </w:r>
    </w:p>
  </w:footnote>
  <w:footnote w:id="19">
    <w:p w:rsidR="006B2F77" w:rsidRPr="00FF2D0F" w:rsidRDefault="006B2F77">
      <w:pPr>
        <w:pStyle w:val="FootnoteText"/>
        <w:rPr>
          <w:lang w:val="ka-GE"/>
        </w:rPr>
      </w:pPr>
      <w:r w:rsidRPr="00934787">
        <w:rPr>
          <w:rStyle w:val="FootnoteReference"/>
          <w:rFonts w:ascii="Sylfaen" w:hAnsi="Sylfaen"/>
          <w:sz w:val="18"/>
          <w:szCs w:val="18"/>
        </w:rPr>
        <w:footnoteRef/>
      </w:r>
      <w:r w:rsidRPr="00934787">
        <w:rPr>
          <w:rFonts w:ascii="Sylfaen" w:hAnsi="Sylfaen"/>
          <w:sz w:val="18"/>
          <w:szCs w:val="18"/>
        </w:rPr>
        <w:t xml:space="preserve"> Campbell R, Dworkin E, Cabral G. An ecological model of the impact of sexual assault on women's mental health. Trauma Violence Abuse. 2009.</w:t>
      </w:r>
    </w:p>
  </w:footnote>
  <w:footnote w:id="20">
    <w:p w:rsidR="00AA110C" w:rsidRPr="00C836B7" w:rsidRDefault="00AA110C" w:rsidP="00AA110C">
      <w:pPr>
        <w:pStyle w:val="FootnoteText"/>
        <w:rPr>
          <w:rFonts w:ascii="Sylfaen" w:hAnsi="Sylfaen"/>
          <w:lang w:val="ka-GE"/>
        </w:rPr>
      </w:pPr>
      <w:r w:rsidRPr="00C836B7">
        <w:rPr>
          <w:rStyle w:val="FootnoteReference"/>
          <w:rFonts w:ascii="Sylfaen" w:hAnsi="Sylfaen"/>
        </w:rPr>
        <w:footnoteRef/>
      </w:r>
      <w:r w:rsidRPr="00C836B7">
        <w:rPr>
          <w:rFonts w:ascii="Sylfaen" w:hAnsi="Sylfaen"/>
        </w:rPr>
        <w:t xml:space="preserve"> </w:t>
      </w:r>
      <w:r w:rsidRPr="00C836B7">
        <w:rPr>
          <w:rFonts w:ascii="Sylfaen" w:hAnsi="Sylfaen"/>
          <w:sz w:val="18"/>
          <w:szCs w:val="18"/>
        </w:rPr>
        <w:t>Harrison JM, Murphy SM. A care package for manag  ing female sexual assault in genitourinary medicine. International Journal of Sexually Transmitted Diseases and AIDS, 1999, 10:283–289</w:t>
      </w:r>
    </w:p>
  </w:footnote>
  <w:footnote w:id="21">
    <w:p w:rsidR="00AA110C" w:rsidRPr="00C836B7" w:rsidRDefault="00AA110C" w:rsidP="00AA110C">
      <w:pPr>
        <w:pStyle w:val="FootnoteText"/>
        <w:rPr>
          <w:rFonts w:ascii="Sylfaen" w:hAnsi="Sylfaen" w:cs="BPG Glaho"/>
          <w:sz w:val="18"/>
          <w:szCs w:val="18"/>
          <w:lang w:val="ka-GE"/>
        </w:rPr>
      </w:pPr>
      <w:r w:rsidRPr="003A618F">
        <w:rPr>
          <w:rStyle w:val="FootnoteReference"/>
          <w:sz w:val="18"/>
          <w:szCs w:val="18"/>
        </w:rPr>
        <w:footnoteRef/>
      </w:r>
      <w:r w:rsidRPr="003A618F">
        <w:rPr>
          <w:sz w:val="18"/>
          <w:szCs w:val="18"/>
        </w:rPr>
        <w:t xml:space="preserve"> </w:t>
      </w:r>
      <w:r>
        <w:rPr>
          <w:sz w:val="18"/>
          <w:szCs w:val="18"/>
        </w:rPr>
        <w:t>“</w:t>
      </w:r>
      <w:r>
        <w:rPr>
          <w:rFonts w:ascii="Sylfaen" w:hAnsi="Sylfaen" w:cs="BPG Glaho"/>
          <w:sz w:val="18"/>
          <w:szCs w:val="18"/>
        </w:rPr>
        <w:t>ჯანდაცვის მომსახურების გაწევა გენდერულ ძალადობაზე დარგთაშორისი რეაგირების სტანდარტული ოპერაციული პროცედურები”, 2015 წ. საქართველო. გვ 4,5</w:t>
      </w:r>
    </w:p>
  </w:footnote>
  <w:footnote w:id="22">
    <w:p w:rsidR="00B357F8" w:rsidRPr="00DA2DBC" w:rsidRDefault="00B357F8" w:rsidP="00B357F8">
      <w:pPr>
        <w:pStyle w:val="FootnoteText"/>
        <w:rPr>
          <w:rFonts w:ascii="Sylfaen" w:hAnsi="Sylfaen"/>
          <w:sz w:val="16"/>
          <w:szCs w:val="16"/>
          <w:lang w:val="ka-GE"/>
        </w:rPr>
      </w:pPr>
      <w:r w:rsidRPr="00D75DBE">
        <w:rPr>
          <w:rStyle w:val="FootnoteReference"/>
          <w:sz w:val="16"/>
          <w:szCs w:val="16"/>
        </w:rPr>
        <w:footnoteRef/>
      </w:r>
      <w:r w:rsidRPr="00D75DBE">
        <w:rPr>
          <w:sz w:val="16"/>
          <w:szCs w:val="16"/>
        </w:rPr>
        <w:t xml:space="preserve"> </w:t>
      </w:r>
      <w:r w:rsidRPr="00D75DBE">
        <w:rPr>
          <w:rFonts w:ascii="Sylfaen" w:hAnsi="Sylfaen"/>
          <w:sz w:val="16"/>
          <w:szCs w:val="16"/>
          <w:lang w:val="ka-GE"/>
        </w:rPr>
        <w:t>საქართველოს სისხლის სამართლის კოდექსი</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F04E9F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hybridMultilevel"/>
    <w:tmpl w:val="AE4E718A"/>
    <w:lvl w:ilvl="0" w:tplc="0409000D">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3"/>
    <w:multiLevelType w:val="hybridMultilevel"/>
    <w:tmpl w:val="12A23F7A"/>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EC7D51"/>
    <w:multiLevelType w:val="hybridMultilevel"/>
    <w:tmpl w:val="7ACAF28E"/>
    <w:lvl w:ilvl="0" w:tplc="6F8812D2">
      <w:start w:val="1"/>
      <w:numFmt w:val="decimal"/>
      <w:lvlText w:val="%1."/>
      <w:lvlJc w:val="left"/>
      <w:pPr>
        <w:ind w:left="190" w:hanging="360"/>
      </w:pPr>
      <w:rPr>
        <w:rFonts w:hint="default"/>
      </w:rPr>
    </w:lvl>
    <w:lvl w:ilvl="1" w:tplc="04090019" w:tentative="1">
      <w:start w:val="1"/>
      <w:numFmt w:val="lowerLetter"/>
      <w:lvlText w:val="%2."/>
      <w:lvlJc w:val="left"/>
      <w:pPr>
        <w:ind w:left="910" w:hanging="360"/>
      </w:pPr>
    </w:lvl>
    <w:lvl w:ilvl="2" w:tplc="0409001B" w:tentative="1">
      <w:start w:val="1"/>
      <w:numFmt w:val="lowerRoman"/>
      <w:lvlText w:val="%3."/>
      <w:lvlJc w:val="right"/>
      <w:pPr>
        <w:ind w:left="1630" w:hanging="180"/>
      </w:pPr>
    </w:lvl>
    <w:lvl w:ilvl="3" w:tplc="0409000F" w:tentative="1">
      <w:start w:val="1"/>
      <w:numFmt w:val="decimal"/>
      <w:lvlText w:val="%4."/>
      <w:lvlJc w:val="left"/>
      <w:pPr>
        <w:ind w:left="2350" w:hanging="360"/>
      </w:pPr>
    </w:lvl>
    <w:lvl w:ilvl="4" w:tplc="04090019" w:tentative="1">
      <w:start w:val="1"/>
      <w:numFmt w:val="lowerLetter"/>
      <w:lvlText w:val="%5."/>
      <w:lvlJc w:val="left"/>
      <w:pPr>
        <w:ind w:left="3070" w:hanging="360"/>
      </w:pPr>
    </w:lvl>
    <w:lvl w:ilvl="5" w:tplc="0409001B" w:tentative="1">
      <w:start w:val="1"/>
      <w:numFmt w:val="lowerRoman"/>
      <w:lvlText w:val="%6."/>
      <w:lvlJc w:val="right"/>
      <w:pPr>
        <w:ind w:left="3790" w:hanging="180"/>
      </w:pPr>
    </w:lvl>
    <w:lvl w:ilvl="6" w:tplc="0409000F" w:tentative="1">
      <w:start w:val="1"/>
      <w:numFmt w:val="decimal"/>
      <w:lvlText w:val="%7."/>
      <w:lvlJc w:val="left"/>
      <w:pPr>
        <w:ind w:left="4510" w:hanging="360"/>
      </w:pPr>
    </w:lvl>
    <w:lvl w:ilvl="7" w:tplc="04090019" w:tentative="1">
      <w:start w:val="1"/>
      <w:numFmt w:val="lowerLetter"/>
      <w:lvlText w:val="%8."/>
      <w:lvlJc w:val="left"/>
      <w:pPr>
        <w:ind w:left="5230" w:hanging="360"/>
      </w:pPr>
    </w:lvl>
    <w:lvl w:ilvl="8" w:tplc="0409001B" w:tentative="1">
      <w:start w:val="1"/>
      <w:numFmt w:val="lowerRoman"/>
      <w:lvlText w:val="%9."/>
      <w:lvlJc w:val="right"/>
      <w:pPr>
        <w:ind w:left="5950" w:hanging="180"/>
      </w:pPr>
    </w:lvl>
  </w:abstractNum>
  <w:abstractNum w:abstractNumId="5">
    <w:nsid w:val="0C7C14BD"/>
    <w:multiLevelType w:val="hybridMultilevel"/>
    <w:tmpl w:val="B6CAEC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59062F3"/>
    <w:multiLevelType w:val="hybridMultilevel"/>
    <w:tmpl w:val="6C289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B74215"/>
    <w:multiLevelType w:val="hybridMultilevel"/>
    <w:tmpl w:val="DD021C10"/>
    <w:lvl w:ilvl="0" w:tplc="0409000F">
      <w:start w:val="1"/>
      <w:numFmt w:val="decimal"/>
      <w:lvlText w:val="%1."/>
      <w:lvlJc w:val="left"/>
      <w:pPr>
        <w:ind w:left="550" w:hanging="360"/>
      </w:pPr>
    </w:lvl>
    <w:lvl w:ilvl="1" w:tplc="04090019" w:tentative="1">
      <w:start w:val="1"/>
      <w:numFmt w:val="lowerLetter"/>
      <w:lvlText w:val="%2."/>
      <w:lvlJc w:val="left"/>
      <w:pPr>
        <w:ind w:left="1270" w:hanging="360"/>
      </w:pPr>
    </w:lvl>
    <w:lvl w:ilvl="2" w:tplc="0409001B" w:tentative="1">
      <w:start w:val="1"/>
      <w:numFmt w:val="lowerRoman"/>
      <w:lvlText w:val="%3."/>
      <w:lvlJc w:val="right"/>
      <w:pPr>
        <w:ind w:left="1990" w:hanging="180"/>
      </w:pPr>
    </w:lvl>
    <w:lvl w:ilvl="3" w:tplc="0409000F" w:tentative="1">
      <w:start w:val="1"/>
      <w:numFmt w:val="decimal"/>
      <w:lvlText w:val="%4."/>
      <w:lvlJc w:val="left"/>
      <w:pPr>
        <w:ind w:left="2710" w:hanging="360"/>
      </w:pPr>
    </w:lvl>
    <w:lvl w:ilvl="4" w:tplc="04090019" w:tentative="1">
      <w:start w:val="1"/>
      <w:numFmt w:val="lowerLetter"/>
      <w:lvlText w:val="%5."/>
      <w:lvlJc w:val="left"/>
      <w:pPr>
        <w:ind w:left="3430" w:hanging="360"/>
      </w:pPr>
    </w:lvl>
    <w:lvl w:ilvl="5" w:tplc="0409001B" w:tentative="1">
      <w:start w:val="1"/>
      <w:numFmt w:val="lowerRoman"/>
      <w:lvlText w:val="%6."/>
      <w:lvlJc w:val="right"/>
      <w:pPr>
        <w:ind w:left="4150" w:hanging="180"/>
      </w:pPr>
    </w:lvl>
    <w:lvl w:ilvl="6" w:tplc="0409000F" w:tentative="1">
      <w:start w:val="1"/>
      <w:numFmt w:val="decimal"/>
      <w:lvlText w:val="%7."/>
      <w:lvlJc w:val="left"/>
      <w:pPr>
        <w:ind w:left="4870" w:hanging="360"/>
      </w:pPr>
    </w:lvl>
    <w:lvl w:ilvl="7" w:tplc="04090019" w:tentative="1">
      <w:start w:val="1"/>
      <w:numFmt w:val="lowerLetter"/>
      <w:lvlText w:val="%8."/>
      <w:lvlJc w:val="left"/>
      <w:pPr>
        <w:ind w:left="5590" w:hanging="360"/>
      </w:pPr>
    </w:lvl>
    <w:lvl w:ilvl="8" w:tplc="0409001B" w:tentative="1">
      <w:start w:val="1"/>
      <w:numFmt w:val="lowerRoman"/>
      <w:lvlText w:val="%9."/>
      <w:lvlJc w:val="right"/>
      <w:pPr>
        <w:ind w:left="6310" w:hanging="180"/>
      </w:pPr>
    </w:lvl>
  </w:abstractNum>
  <w:abstractNum w:abstractNumId="8">
    <w:nsid w:val="1C2C71DA"/>
    <w:multiLevelType w:val="hybridMultilevel"/>
    <w:tmpl w:val="275C3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E020FF"/>
    <w:multiLevelType w:val="hybridMultilevel"/>
    <w:tmpl w:val="3AA06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314DCA"/>
    <w:multiLevelType w:val="hybridMultilevel"/>
    <w:tmpl w:val="F9748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B37442"/>
    <w:multiLevelType w:val="multilevel"/>
    <w:tmpl w:val="9D1A7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D874FD2"/>
    <w:multiLevelType w:val="hybridMultilevel"/>
    <w:tmpl w:val="00E47C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FCF4DEC"/>
    <w:multiLevelType w:val="hybridMultilevel"/>
    <w:tmpl w:val="50E6DE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7ED408D"/>
    <w:multiLevelType w:val="hybridMultilevel"/>
    <w:tmpl w:val="62B64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6631CF"/>
    <w:multiLevelType w:val="hybridMultilevel"/>
    <w:tmpl w:val="0832D6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D0932F3"/>
    <w:multiLevelType w:val="hybridMultilevel"/>
    <w:tmpl w:val="986CD52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7">
    <w:nsid w:val="454C39E9"/>
    <w:multiLevelType w:val="hybridMultilevel"/>
    <w:tmpl w:val="A5286C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89A0DAF"/>
    <w:multiLevelType w:val="hybridMultilevel"/>
    <w:tmpl w:val="51E66376"/>
    <w:lvl w:ilvl="0" w:tplc="0409000F">
      <w:start w:val="1"/>
      <w:numFmt w:val="decimal"/>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19">
    <w:nsid w:val="48F1127B"/>
    <w:multiLevelType w:val="hybridMultilevel"/>
    <w:tmpl w:val="6FCA2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103F88"/>
    <w:multiLevelType w:val="hybridMultilevel"/>
    <w:tmpl w:val="F9A27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04A641A"/>
    <w:multiLevelType w:val="hybridMultilevel"/>
    <w:tmpl w:val="02025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DD0128"/>
    <w:multiLevelType w:val="hybridMultilevel"/>
    <w:tmpl w:val="84D69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766E12"/>
    <w:multiLevelType w:val="hybridMultilevel"/>
    <w:tmpl w:val="6226B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8C10D5"/>
    <w:multiLevelType w:val="hybridMultilevel"/>
    <w:tmpl w:val="F8B4DB76"/>
    <w:lvl w:ilvl="0" w:tplc="0409000F">
      <w:start w:val="1"/>
      <w:numFmt w:val="decimal"/>
      <w:lvlText w:val="%1."/>
      <w:lvlJc w:val="left"/>
      <w:pPr>
        <w:ind w:left="550" w:hanging="360"/>
      </w:pPr>
    </w:lvl>
    <w:lvl w:ilvl="1" w:tplc="04090019" w:tentative="1">
      <w:start w:val="1"/>
      <w:numFmt w:val="lowerLetter"/>
      <w:lvlText w:val="%2."/>
      <w:lvlJc w:val="left"/>
      <w:pPr>
        <w:ind w:left="1270" w:hanging="360"/>
      </w:pPr>
    </w:lvl>
    <w:lvl w:ilvl="2" w:tplc="0409001B" w:tentative="1">
      <w:start w:val="1"/>
      <w:numFmt w:val="lowerRoman"/>
      <w:lvlText w:val="%3."/>
      <w:lvlJc w:val="right"/>
      <w:pPr>
        <w:ind w:left="1990" w:hanging="180"/>
      </w:pPr>
    </w:lvl>
    <w:lvl w:ilvl="3" w:tplc="0409000F" w:tentative="1">
      <w:start w:val="1"/>
      <w:numFmt w:val="decimal"/>
      <w:lvlText w:val="%4."/>
      <w:lvlJc w:val="left"/>
      <w:pPr>
        <w:ind w:left="2710" w:hanging="360"/>
      </w:pPr>
    </w:lvl>
    <w:lvl w:ilvl="4" w:tplc="04090019" w:tentative="1">
      <w:start w:val="1"/>
      <w:numFmt w:val="lowerLetter"/>
      <w:lvlText w:val="%5."/>
      <w:lvlJc w:val="left"/>
      <w:pPr>
        <w:ind w:left="3430" w:hanging="360"/>
      </w:pPr>
    </w:lvl>
    <w:lvl w:ilvl="5" w:tplc="0409001B" w:tentative="1">
      <w:start w:val="1"/>
      <w:numFmt w:val="lowerRoman"/>
      <w:lvlText w:val="%6."/>
      <w:lvlJc w:val="right"/>
      <w:pPr>
        <w:ind w:left="4150" w:hanging="180"/>
      </w:pPr>
    </w:lvl>
    <w:lvl w:ilvl="6" w:tplc="0409000F" w:tentative="1">
      <w:start w:val="1"/>
      <w:numFmt w:val="decimal"/>
      <w:lvlText w:val="%7."/>
      <w:lvlJc w:val="left"/>
      <w:pPr>
        <w:ind w:left="4870" w:hanging="360"/>
      </w:pPr>
    </w:lvl>
    <w:lvl w:ilvl="7" w:tplc="04090019" w:tentative="1">
      <w:start w:val="1"/>
      <w:numFmt w:val="lowerLetter"/>
      <w:lvlText w:val="%8."/>
      <w:lvlJc w:val="left"/>
      <w:pPr>
        <w:ind w:left="5590" w:hanging="360"/>
      </w:pPr>
    </w:lvl>
    <w:lvl w:ilvl="8" w:tplc="0409001B" w:tentative="1">
      <w:start w:val="1"/>
      <w:numFmt w:val="lowerRoman"/>
      <w:lvlText w:val="%9."/>
      <w:lvlJc w:val="right"/>
      <w:pPr>
        <w:ind w:left="6310" w:hanging="180"/>
      </w:pPr>
    </w:lvl>
  </w:abstractNum>
  <w:abstractNum w:abstractNumId="25">
    <w:nsid w:val="630213F9"/>
    <w:multiLevelType w:val="hybridMultilevel"/>
    <w:tmpl w:val="DC02B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3374C0"/>
    <w:multiLevelType w:val="hybridMultilevel"/>
    <w:tmpl w:val="F8B4DB76"/>
    <w:lvl w:ilvl="0" w:tplc="0409000F">
      <w:start w:val="1"/>
      <w:numFmt w:val="decimal"/>
      <w:lvlText w:val="%1."/>
      <w:lvlJc w:val="left"/>
      <w:pPr>
        <w:ind w:left="550" w:hanging="360"/>
      </w:pPr>
    </w:lvl>
    <w:lvl w:ilvl="1" w:tplc="04090019" w:tentative="1">
      <w:start w:val="1"/>
      <w:numFmt w:val="lowerLetter"/>
      <w:lvlText w:val="%2."/>
      <w:lvlJc w:val="left"/>
      <w:pPr>
        <w:ind w:left="1270" w:hanging="360"/>
      </w:pPr>
    </w:lvl>
    <w:lvl w:ilvl="2" w:tplc="0409001B" w:tentative="1">
      <w:start w:val="1"/>
      <w:numFmt w:val="lowerRoman"/>
      <w:lvlText w:val="%3."/>
      <w:lvlJc w:val="right"/>
      <w:pPr>
        <w:ind w:left="1990" w:hanging="180"/>
      </w:pPr>
    </w:lvl>
    <w:lvl w:ilvl="3" w:tplc="0409000F" w:tentative="1">
      <w:start w:val="1"/>
      <w:numFmt w:val="decimal"/>
      <w:lvlText w:val="%4."/>
      <w:lvlJc w:val="left"/>
      <w:pPr>
        <w:ind w:left="2710" w:hanging="360"/>
      </w:pPr>
    </w:lvl>
    <w:lvl w:ilvl="4" w:tplc="04090019" w:tentative="1">
      <w:start w:val="1"/>
      <w:numFmt w:val="lowerLetter"/>
      <w:lvlText w:val="%5."/>
      <w:lvlJc w:val="left"/>
      <w:pPr>
        <w:ind w:left="3430" w:hanging="360"/>
      </w:pPr>
    </w:lvl>
    <w:lvl w:ilvl="5" w:tplc="0409001B" w:tentative="1">
      <w:start w:val="1"/>
      <w:numFmt w:val="lowerRoman"/>
      <w:lvlText w:val="%6."/>
      <w:lvlJc w:val="right"/>
      <w:pPr>
        <w:ind w:left="4150" w:hanging="180"/>
      </w:pPr>
    </w:lvl>
    <w:lvl w:ilvl="6" w:tplc="0409000F" w:tentative="1">
      <w:start w:val="1"/>
      <w:numFmt w:val="decimal"/>
      <w:lvlText w:val="%7."/>
      <w:lvlJc w:val="left"/>
      <w:pPr>
        <w:ind w:left="4870" w:hanging="360"/>
      </w:pPr>
    </w:lvl>
    <w:lvl w:ilvl="7" w:tplc="04090019" w:tentative="1">
      <w:start w:val="1"/>
      <w:numFmt w:val="lowerLetter"/>
      <w:lvlText w:val="%8."/>
      <w:lvlJc w:val="left"/>
      <w:pPr>
        <w:ind w:left="5590" w:hanging="360"/>
      </w:pPr>
    </w:lvl>
    <w:lvl w:ilvl="8" w:tplc="0409001B" w:tentative="1">
      <w:start w:val="1"/>
      <w:numFmt w:val="lowerRoman"/>
      <w:lvlText w:val="%9."/>
      <w:lvlJc w:val="right"/>
      <w:pPr>
        <w:ind w:left="6310" w:hanging="180"/>
      </w:pPr>
    </w:lvl>
  </w:abstractNum>
  <w:abstractNum w:abstractNumId="27">
    <w:nsid w:val="6E5911AA"/>
    <w:multiLevelType w:val="hybridMultilevel"/>
    <w:tmpl w:val="585677C2"/>
    <w:lvl w:ilvl="0" w:tplc="1AA23BD8">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09722AF"/>
    <w:multiLevelType w:val="hybridMultilevel"/>
    <w:tmpl w:val="DF9AD28A"/>
    <w:lvl w:ilvl="0" w:tplc="0409000F">
      <w:start w:val="1"/>
      <w:numFmt w:val="decimal"/>
      <w:lvlText w:val="%1."/>
      <w:lvlJc w:val="left"/>
      <w:pPr>
        <w:ind w:left="550" w:hanging="360"/>
      </w:pPr>
    </w:lvl>
    <w:lvl w:ilvl="1" w:tplc="04090019">
      <w:start w:val="1"/>
      <w:numFmt w:val="lowerLetter"/>
      <w:lvlText w:val="%2."/>
      <w:lvlJc w:val="left"/>
      <w:pPr>
        <w:ind w:left="1270" w:hanging="360"/>
      </w:pPr>
    </w:lvl>
    <w:lvl w:ilvl="2" w:tplc="0409001B" w:tentative="1">
      <w:start w:val="1"/>
      <w:numFmt w:val="lowerRoman"/>
      <w:lvlText w:val="%3."/>
      <w:lvlJc w:val="right"/>
      <w:pPr>
        <w:ind w:left="1990" w:hanging="180"/>
      </w:pPr>
    </w:lvl>
    <w:lvl w:ilvl="3" w:tplc="0409000F" w:tentative="1">
      <w:start w:val="1"/>
      <w:numFmt w:val="decimal"/>
      <w:lvlText w:val="%4."/>
      <w:lvlJc w:val="left"/>
      <w:pPr>
        <w:ind w:left="2710" w:hanging="360"/>
      </w:pPr>
    </w:lvl>
    <w:lvl w:ilvl="4" w:tplc="04090019" w:tentative="1">
      <w:start w:val="1"/>
      <w:numFmt w:val="lowerLetter"/>
      <w:lvlText w:val="%5."/>
      <w:lvlJc w:val="left"/>
      <w:pPr>
        <w:ind w:left="3430" w:hanging="360"/>
      </w:pPr>
    </w:lvl>
    <w:lvl w:ilvl="5" w:tplc="0409001B" w:tentative="1">
      <w:start w:val="1"/>
      <w:numFmt w:val="lowerRoman"/>
      <w:lvlText w:val="%6."/>
      <w:lvlJc w:val="right"/>
      <w:pPr>
        <w:ind w:left="4150" w:hanging="180"/>
      </w:pPr>
    </w:lvl>
    <w:lvl w:ilvl="6" w:tplc="0409000F" w:tentative="1">
      <w:start w:val="1"/>
      <w:numFmt w:val="decimal"/>
      <w:lvlText w:val="%7."/>
      <w:lvlJc w:val="left"/>
      <w:pPr>
        <w:ind w:left="4870" w:hanging="360"/>
      </w:pPr>
    </w:lvl>
    <w:lvl w:ilvl="7" w:tplc="04090019" w:tentative="1">
      <w:start w:val="1"/>
      <w:numFmt w:val="lowerLetter"/>
      <w:lvlText w:val="%8."/>
      <w:lvlJc w:val="left"/>
      <w:pPr>
        <w:ind w:left="5590" w:hanging="360"/>
      </w:pPr>
    </w:lvl>
    <w:lvl w:ilvl="8" w:tplc="0409001B" w:tentative="1">
      <w:start w:val="1"/>
      <w:numFmt w:val="lowerRoman"/>
      <w:lvlText w:val="%9."/>
      <w:lvlJc w:val="right"/>
      <w:pPr>
        <w:ind w:left="6310" w:hanging="180"/>
      </w:pPr>
    </w:lvl>
  </w:abstractNum>
  <w:abstractNum w:abstractNumId="29">
    <w:nsid w:val="76C93DBC"/>
    <w:multiLevelType w:val="hybridMultilevel"/>
    <w:tmpl w:val="CD5AAE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827ED1"/>
    <w:multiLevelType w:val="hybridMultilevel"/>
    <w:tmpl w:val="8F52A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DC008E"/>
    <w:multiLevelType w:val="hybridMultilevel"/>
    <w:tmpl w:val="C6264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37035F"/>
    <w:multiLevelType w:val="hybridMultilevel"/>
    <w:tmpl w:val="EB469E3C"/>
    <w:lvl w:ilvl="0" w:tplc="08921252">
      <w:start w:val="1"/>
      <w:numFmt w:val="bullet"/>
      <w:lvlText w:val=""/>
      <w:lvlJc w:val="left"/>
      <w:pPr>
        <w:tabs>
          <w:tab w:val="num" w:pos="720"/>
        </w:tabs>
        <w:ind w:left="720" w:hanging="360"/>
      </w:pPr>
      <w:rPr>
        <w:rFonts w:ascii="Wingdings 3" w:hAnsi="Wingdings 3" w:hint="default"/>
      </w:rPr>
    </w:lvl>
    <w:lvl w:ilvl="1" w:tplc="1BAACD10" w:tentative="1">
      <w:start w:val="1"/>
      <w:numFmt w:val="bullet"/>
      <w:lvlText w:val=""/>
      <w:lvlJc w:val="left"/>
      <w:pPr>
        <w:tabs>
          <w:tab w:val="num" w:pos="1440"/>
        </w:tabs>
        <w:ind w:left="1440" w:hanging="360"/>
      </w:pPr>
      <w:rPr>
        <w:rFonts w:ascii="Wingdings 3" w:hAnsi="Wingdings 3" w:hint="default"/>
      </w:rPr>
    </w:lvl>
    <w:lvl w:ilvl="2" w:tplc="853E0AFE" w:tentative="1">
      <w:start w:val="1"/>
      <w:numFmt w:val="bullet"/>
      <w:lvlText w:val=""/>
      <w:lvlJc w:val="left"/>
      <w:pPr>
        <w:tabs>
          <w:tab w:val="num" w:pos="2160"/>
        </w:tabs>
        <w:ind w:left="2160" w:hanging="360"/>
      </w:pPr>
      <w:rPr>
        <w:rFonts w:ascii="Wingdings 3" w:hAnsi="Wingdings 3" w:hint="default"/>
      </w:rPr>
    </w:lvl>
    <w:lvl w:ilvl="3" w:tplc="32263F86" w:tentative="1">
      <w:start w:val="1"/>
      <w:numFmt w:val="bullet"/>
      <w:lvlText w:val=""/>
      <w:lvlJc w:val="left"/>
      <w:pPr>
        <w:tabs>
          <w:tab w:val="num" w:pos="2880"/>
        </w:tabs>
        <w:ind w:left="2880" w:hanging="360"/>
      </w:pPr>
      <w:rPr>
        <w:rFonts w:ascii="Wingdings 3" w:hAnsi="Wingdings 3" w:hint="default"/>
      </w:rPr>
    </w:lvl>
    <w:lvl w:ilvl="4" w:tplc="684EDB48" w:tentative="1">
      <w:start w:val="1"/>
      <w:numFmt w:val="bullet"/>
      <w:lvlText w:val=""/>
      <w:lvlJc w:val="left"/>
      <w:pPr>
        <w:tabs>
          <w:tab w:val="num" w:pos="3600"/>
        </w:tabs>
        <w:ind w:left="3600" w:hanging="360"/>
      </w:pPr>
      <w:rPr>
        <w:rFonts w:ascii="Wingdings 3" w:hAnsi="Wingdings 3" w:hint="default"/>
      </w:rPr>
    </w:lvl>
    <w:lvl w:ilvl="5" w:tplc="0F9C3AAC" w:tentative="1">
      <w:start w:val="1"/>
      <w:numFmt w:val="bullet"/>
      <w:lvlText w:val=""/>
      <w:lvlJc w:val="left"/>
      <w:pPr>
        <w:tabs>
          <w:tab w:val="num" w:pos="4320"/>
        </w:tabs>
        <w:ind w:left="4320" w:hanging="360"/>
      </w:pPr>
      <w:rPr>
        <w:rFonts w:ascii="Wingdings 3" w:hAnsi="Wingdings 3" w:hint="default"/>
      </w:rPr>
    </w:lvl>
    <w:lvl w:ilvl="6" w:tplc="2C343212" w:tentative="1">
      <w:start w:val="1"/>
      <w:numFmt w:val="bullet"/>
      <w:lvlText w:val=""/>
      <w:lvlJc w:val="left"/>
      <w:pPr>
        <w:tabs>
          <w:tab w:val="num" w:pos="5040"/>
        </w:tabs>
        <w:ind w:left="5040" w:hanging="360"/>
      </w:pPr>
      <w:rPr>
        <w:rFonts w:ascii="Wingdings 3" w:hAnsi="Wingdings 3" w:hint="default"/>
      </w:rPr>
    </w:lvl>
    <w:lvl w:ilvl="7" w:tplc="3C7E1E1E" w:tentative="1">
      <w:start w:val="1"/>
      <w:numFmt w:val="bullet"/>
      <w:lvlText w:val=""/>
      <w:lvlJc w:val="left"/>
      <w:pPr>
        <w:tabs>
          <w:tab w:val="num" w:pos="5760"/>
        </w:tabs>
        <w:ind w:left="5760" w:hanging="360"/>
      </w:pPr>
      <w:rPr>
        <w:rFonts w:ascii="Wingdings 3" w:hAnsi="Wingdings 3" w:hint="default"/>
      </w:rPr>
    </w:lvl>
    <w:lvl w:ilvl="8" w:tplc="AFC47CBC" w:tentative="1">
      <w:start w:val="1"/>
      <w:numFmt w:val="bullet"/>
      <w:lvlText w:val=""/>
      <w:lvlJc w:val="left"/>
      <w:pPr>
        <w:tabs>
          <w:tab w:val="num" w:pos="6480"/>
        </w:tabs>
        <w:ind w:left="6480" w:hanging="360"/>
      </w:pPr>
      <w:rPr>
        <w:rFonts w:ascii="Wingdings 3" w:hAnsi="Wingdings 3" w:hint="default"/>
      </w:rPr>
    </w:lvl>
  </w:abstractNum>
  <w:num w:numId="1">
    <w:abstractNumId w:val="13"/>
  </w:num>
  <w:num w:numId="2">
    <w:abstractNumId w:val="11"/>
  </w:num>
  <w:num w:numId="3">
    <w:abstractNumId w:val="1"/>
  </w:num>
  <w:num w:numId="4">
    <w:abstractNumId w:val="0"/>
  </w:num>
  <w:num w:numId="5">
    <w:abstractNumId w:val="23"/>
  </w:num>
  <w:num w:numId="6">
    <w:abstractNumId w:val="16"/>
  </w:num>
  <w:num w:numId="7">
    <w:abstractNumId w:val="2"/>
  </w:num>
  <w:num w:numId="8">
    <w:abstractNumId w:val="3"/>
  </w:num>
  <w:num w:numId="9">
    <w:abstractNumId w:val="6"/>
  </w:num>
  <w:num w:numId="10">
    <w:abstractNumId w:val="18"/>
  </w:num>
  <w:num w:numId="11">
    <w:abstractNumId w:val="9"/>
  </w:num>
  <w:num w:numId="12">
    <w:abstractNumId w:val="27"/>
  </w:num>
  <w:num w:numId="13">
    <w:abstractNumId w:val="5"/>
  </w:num>
  <w:num w:numId="14">
    <w:abstractNumId w:val="12"/>
  </w:num>
  <w:num w:numId="15">
    <w:abstractNumId w:val="17"/>
  </w:num>
  <w:num w:numId="16">
    <w:abstractNumId w:val="32"/>
  </w:num>
  <w:num w:numId="17">
    <w:abstractNumId w:val="30"/>
  </w:num>
  <w:num w:numId="18">
    <w:abstractNumId w:val="19"/>
  </w:num>
  <w:num w:numId="19">
    <w:abstractNumId w:val="8"/>
  </w:num>
  <w:num w:numId="20">
    <w:abstractNumId w:val="29"/>
  </w:num>
  <w:num w:numId="21">
    <w:abstractNumId w:val="15"/>
  </w:num>
  <w:num w:numId="22">
    <w:abstractNumId w:val="31"/>
  </w:num>
  <w:num w:numId="23">
    <w:abstractNumId w:val="7"/>
  </w:num>
  <w:num w:numId="24">
    <w:abstractNumId w:val="24"/>
  </w:num>
  <w:num w:numId="25">
    <w:abstractNumId w:val="28"/>
  </w:num>
  <w:num w:numId="26">
    <w:abstractNumId w:val="26"/>
  </w:num>
  <w:num w:numId="27">
    <w:abstractNumId w:val="14"/>
  </w:num>
  <w:num w:numId="28">
    <w:abstractNumId w:val="4"/>
  </w:num>
  <w:num w:numId="29">
    <w:abstractNumId w:val="20"/>
  </w:num>
  <w:num w:numId="30">
    <w:abstractNumId w:val="22"/>
  </w:num>
  <w:num w:numId="31">
    <w:abstractNumId w:val="25"/>
  </w:num>
  <w:num w:numId="32">
    <w:abstractNumId w:val="10"/>
  </w:num>
  <w:num w:numId="3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0"/>
  <w:displayHorizontalDrawingGridEvery w:val="2"/>
  <w:characterSpacingControl w:val="doNotCompress"/>
  <w:hdrShapeDefaults>
    <o:shapedefaults v:ext="edit" spidmax="3074"/>
  </w:hdrShapeDefaults>
  <w:footnotePr>
    <w:footnote w:id="-1"/>
    <w:footnote w:id="0"/>
  </w:footnotePr>
  <w:endnotePr>
    <w:numFmt w:val="decimal"/>
    <w:numStart w:val="9"/>
    <w:endnote w:id="-1"/>
    <w:endnote w:id="0"/>
  </w:endnotePr>
  <w:compat>
    <w:useFELayout/>
  </w:compat>
  <w:rsids>
    <w:rsidRoot w:val="00ED3107"/>
    <w:rsid w:val="00002D1F"/>
    <w:rsid w:val="00033581"/>
    <w:rsid w:val="00044AC9"/>
    <w:rsid w:val="00046007"/>
    <w:rsid w:val="000520DC"/>
    <w:rsid w:val="00052F04"/>
    <w:rsid w:val="00066359"/>
    <w:rsid w:val="000663A2"/>
    <w:rsid w:val="0008226D"/>
    <w:rsid w:val="000945C3"/>
    <w:rsid w:val="000A798E"/>
    <w:rsid w:val="000C3FD8"/>
    <w:rsid w:val="000C5724"/>
    <w:rsid w:val="000C6B17"/>
    <w:rsid w:val="000D4707"/>
    <w:rsid w:val="000D6B1B"/>
    <w:rsid w:val="000D75DE"/>
    <w:rsid w:val="000E0EAA"/>
    <w:rsid w:val="000E79DE"/>
    <w:rsid w:val="000F6361"/>
    <w:rsid w:val="00103F30"/>
    <w:rsid w:val="001056C5"/>
    <w:rsid w:val="00105EF3"/>
    <w:rsid w:val="001108CA"/>
    <w:rsid w:val="00111E24"/>
    <w:rsid w:val="0011275C"/>
    <w:rsid w:val="001251E4"/>
    <w:rsid w:val="001259D4"/>
    <w:rsid w:val="0017044B"/>
    <w:rsid w:val="001712BE"/>
    <w:rsid w:val="001932EE"/>
    <w:rsid w:val="001B3D4A"/>
    <w:rsid w:val="001B4351"/>
    <w:rsid w:val="001B4BC6"/>
    <w:rsid w:val="001C22E6"/>
    <w:rsid w:val="001D0CAF"/>
    <w:rsid w:val="001D4070"/>
    <w:rsid w:val="001E0985"/>
    <w:rsid w:val="001E161D"/>
    <w:rsid w:val="001E2E63"/>
    <w:rsid w:val="00202B64"/>
    <w:rsid w:val="00203C3A"/>
    <w:rsid w:val="00210F32"/>
    <w:rsid w:val="002226DC"/>
    <w:rsid w:val="00246500"/>
    <w:rsid w:val="00265D37"/>
    <w:rsid w:val="00284146"/>
    <w:rsid w:val="002A10AC"/>
    <w:rsid w:val="002A12AF"/>
    <w:rsid w:val="002E6616"/>
    <w:rsid w:val="002F21EF"/>
    <w:rsid w:val="002F56D1"/>
    <w:rsid w:val="002F7824"/>
    <w:rsid w:val="003011F8"/>
    <w:rsid w:val="00301CE7"/>
    <w:rsid w:val="00315378"/>
    <w:rsid w:val="003305C6"/>
    <w:rsid w:val="00342886"/>
    <w:rsid w:val="003510DC"/>
    <w:rsid w:val="00354E28"/>
    <w:rsid w:val="00362BDE"/>
    <w:rsid w:val="003634E0"/>
    <w:rsid w:val="00363B5C"/>
    <w:rsid w:val="003A618F"/>
    <w:rsid w:val="003B3760"/>
    <w:rsid w:val="003C3308"/>
    <w:rsid w:val="003F5CF2"/>
    <w:rsid w:val="003F622A"/>
    <w:rsid w:val="00400B5B"/>
    <w:rsid w:val="00404CDB"/>
    <w:rsid w:val="00410816"/>
    <w:rsid w:val="00426687"/>
    <w:rsid w:val="00434B7F"/>
    <w:rsid w:val="0043693D"/>
    <w:rsid w:val="00440EDD"/>
    <w:rsid w:val="0045045D"/>
    <w:rsid w:val="00451FBE"/>
    <w:rsid w:val="004570A0"/>
    <w:rsid w:val="00462DF7"/>
    <w:rsid w:val="00466C55"/>
    <w:rsid w:val="00476D3B"/>
    <w:rsid w:val="00484DBC"/>
    <w:rsid w:val="00486F35"/>
    <w:rsid w:val="004A1125"/>
    <w:rsid w:val="004A69DD"/>
    <w:rsid w:val="004B064E"/>
    <w:rsid w:val="004C01E0"/>
    <w:rsid w:val="004C201F"/>
    <w:rsid w:val="004C7FEB"/>
    <w:rsid w:val="004D221F"/>
    <w:rsid w:val="004D3AA0"/>
    <w:rsid w:val="004F2279"/>
    <w:rsid w:val="004F2360"/>
    <w:rsid w:val="004F4819"/>
    <w:rsid w:val="004F4BDB"/>
    <w:rsid w:val="004F7E4D"/>
    <w:rsid w:val="00510C19"/>
    <w:rsid w:val="00516B3B"/>
    <w:rsid w:val="005340D9"/>
    <w:rsid w:val="005551F9"/>
    <w:rsid w:val="00576254"/>
    <w:rsid w:val="00582603"/>
    <w:rsid w:val="00587301"/>
    <w:rsid w:val="00595FE3"/>
    <w:rsid w:val="005A61B7"/>
    <w:rsid w:val="005B06DA"/>
    <w:rsid w:val="005D3146"/>
    <w:rsid w:val="005E1A4B"/>
    <w:rsid w:val="00633537"/>
    <w:rsid w:val="00636FB2"/>
    <w:rsid w:val="00637A90"/>
    <w:rsid w:val="00646D04"/>
    <w:rsid w:val="006536B7"/>
    <w:rsid w:val="0066338A"/>
    <w:rsid w:val="00682F0A"/>
    <w:rsid w:val="00695F79"/>
    <w:rsid w:val="006A42AF"/>
    <w:rsid w:val="006B2F77"/>
    <w:rsid w:val="006B4ACA"/>
    <w:rsid w:val="006B7F02"/>
    <w:rsid w:val="006C25AE"/>
    <w:rsid w:val="006D3A21"/>
    <w:rsid w:val="00703A6B"/>
    <w:rsid w:val="00714A17"/>
    <w:rsid w:val="00745210"/>
    <w:rsid w:val="00760756"/>
    <w:rsid w:val="00785D0D"/>
    <w:rsid w:val="00797E16"/>
    <w:rsid w:val="007A714F"/>
    <w:rsid w:val="007B5F92"/>
    <w:rsid w:val="007C4565"/>
    <w:rsid w:val="007E48EF"/>
    <w:rsid w:val="007E5A9F"/>
    <w:rsid w:val="007F6BFA"/>
    <w:rsid w:val="008019DD"/>
    <w:rsid w:val="00807ACC"/>
    <w:rsid w:val="00857CE7"/>
    <w:rsid w:val="00860C5E"/>
    <w:rsid w:val="008657D5"/>
    <w:rsid w:val="00866FBC"/>
    <w:rsid w:val="00881F82"/>
    <w:rsid w:val="008B49E5"/>
    <w:rsid w:val="008B4B69"/>
    <w:rsid w:val="008E2053"/>
    <w:rsid w:val="00906F92"/>
    <w:rsid w:val="00911E83"/>
    <w:rsid w:val="00934787"/>
    <w:rsid w:val="0095148F"/>
    <w:rsid w:val="009524D3"/>
    <w:rsid w:val="00953A7C"/>
    <w:rsid w:val="00970568"/>
    <w:rsid w:val="009706E0"/>
    <w:rsid w:val="009745CF"/>
    <w:rsid w:val="00983424"/>
    <w:rsid w:val="00984FA1"/>
    <w:rsid w:val="0098528C"/>
    <w:rsid w:val="009A37F9"/>
    <w:rsid w:val="009C5D9C"/>
    <w:rsid w:val="009D1136"/>
    <w:rsid w:val="009D3788"/>
    <w:rsid w:val="009F13CF"/>
    <w:rsid w:val="009F3192"/>
    <w:rsid w:val="00A0694D"/>
    <w:rsid w:val="00A265EF"/>
    <w:rsid w:val="00A26F79"/>
    <w:rsid w:val="00A3068C"/>
    <w:rsid w:val="00A3386F"/>
    <w:rsid w:val="00A434CE"/>
    <w:rsid w:val="00A44301"/>
    <w:rsid w:val="00A45AC2"/>
    <w:rsid w:val="00A61DEC"/>
    <w:rsid w:val="00A81076"/>
    <w:rsid w:val="00AA110C"/>
    <w:rsid w:val="00AA449E"/>
    <w:rsid w:val="00AB2FF6"/>
    <w:rsid w:val="00AB31FF"/>
    <w:rsid w:val="00AC1D39"/>
    <w:rsid w:val="00AC33DE"/>
    <w:rsid w:val="00AE2FA7"/>
    <w:rsid w:val="00AE6988"/>
    <w:rsid w:val="00B12167"/>
    <w:rsid w:val="00B21FF3"/>
    <w:rsid w:val="00B357F8"/>
    <w:rsid w:val="00B4687C"/>
    <w:rsid w:val="00B540E8"/>
    <w:rsid w:val="00B54C22"/>
    <w:rsid w:val="00B94490"/>
    <w:rsid w:val="00B96CDB"/>
    <w:rsid w:val="00BA27E1"/>
    <w:rsid w:val="00BA2BAB"/>
    <w:rsid w:val="00BA5FB4"/>
    <w:rsid w:val="00BA799C"/>
    <w:rsid w:val="00BB6BEB"/>
    <w:rsid w:val="00BF4097"/>
    <w:rsid w:val="00C413E7"/>
    <w:rsid w:val="00C45363"/>
    <w:rsid w:val="00C55013"/>
    <w:rsid w:val="00C641FB"/>
    <w:rsid w:val="00C65EF2"/>
    <w:rsid w:val="00C836B7"/>
    <w:rsid w:val="00CB11EE"/>
    <w:rsid w:val="00CB4FBC"/>
    <w:rsid w:val="00CC0341"/>
    <w:rsid w:val="00CD0785"/>
    <w:rsid w:val="00CD5FE8"/>
    <w:rsid w:val="00CF1B09"/>
    <w:rsid w:val="00CF6E39"/>
    <w:rsid w:val="00D01F5C"/>
    <w:rsid w:val="00D20C40"/>
    <w:rsid w:val="00D30379"/>
    <w:rsid w:val="00D33869"/>
    <w:rsid w:val="00D351B8"/>
    <w:rsid w:val="00D3644C"/>
    <w:rsid w:val="00D4479A"/>
    <w:rsid w:val="00D52B0F"/>
    <w:rsid w:val="00D669EE"/>
    <w:rsid w:val="00D75DBE"/>
    <w:rsid w:val="00D91623"/>
    <w:rsid w:val="00DA1759"/>
    <w:rsid w:val="00DB1CAF"/>
    <w:rsid w:val="00DE1725"/>
    <w:rsid w:val="00DE7B42"/>
    <w:rsid w:val="00DF5CBD"/>
    <w:rsid w:val="00E05833"/>
    <w:rsid w:val="00E11930"/>
    <w:rsid w:val="00E2200A"/>
    <w:rsid w:val="00E3383C"/>
    <w:rsid w:val="00E46E65"/>
    <w:rsid w:val="00E526A4"/>
    <w:rsid w:val="00E52AE4"/>
    <w:rsid w:val="00E5395C"/>
    <w:rsid w:val="00E5402B"/>
    <w:rsid w:val="00E84F22"/>
    <w:rsid w:val="00EA3FC4"/>
    <w:rsid w:val="00EB316F"/>
    <w:rsid w:val="00EB444A"/>
    <w:rsid w:val="00EB673C"/>
    <w:rsid w:val="00EC6332"/>
    <w:rsid w:val="00ED3107"/>
    <w:rsid w:val="00ED5FF5"/>
    <w:rsid w:val="00EE13CD"/>
    <w:rsid w:val="00F0026F"/>
    <w:rsid w:val="00F079DA"/>
    <w:rsid w:val="00F12D0D"/>
    <w:rsid w:val="00F16C07"/>
    <w:rsid w:val="00F16E6C"/>
    <w:rsid w:val="00F209A2"/>
    <w:rsid w:val="00F20CB6"/>
    <w:rsid w:val="00F3463E"/>
    <w:rsid w:val="00F41F28"/>
    <w:rsid w:val="00F44327"/>
    <w:rsid w:val="00F6257A"/>
    <w:rsid w:val="00F63EA7"/>
    <w:rsid w:val="00F705F0"/>
    <w:rsid w:val="00F76055"/>
    <w:rsid w:val="00F76447"/>
    <w:rsid w:val="00F77A4B"/>
    <w:rsid w:val="00F80409"/>
    <w:rsid w:val="00F86244"/>
    <w:rsid w:val="00FA492A"/>
    <w:rsid w:val="00FA68C1"/>
    <w:rsid w:val="00FA7129"/>
    <w:rsid w:val="00FB2017"/>
    <w:rsid w:val="00FC2AC5"/>
    <w:rsid w:val="00FE0ED7"/>
    <w:rsid w:val="00FE114B"/>
    <w:rsid w:val="00FE1FBE"/>
    <w:rsid w:val="00FE2BB8"/>
    <w:rsid w:val="00FF2D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Medium Grid 2" w:semiHidden="0" w:unhideWhenUsed="0" w:qFormat="1"/>
    <w:lsdException w:name="Light Grid Accent 1"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semiHidden="0" w:uiPriority="62" w:unhideWhenUsed="0"/>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semiHidden="0" w:uiPriority="61" w:unhideWhenUsed="0"/>
    <w:lsdException w:name="TOC Heading" w:uiPriority="39" w:qFormat="1"/>
  </w:latentStyles>
  <w:style w:type="paragraph" w:default="1" w:styleId="Normal">
    <w:name w:val="Normal"/>
    <w:qFormat/>
    <w:rsid w:val="00F16E6C"/>
    <w:rPr>
      <w:sz w:val="24"/>
      <w:szCs w:val="24"/>
    </w:rPr>
  </w:style>
  <w:style w:type="paragraph" w:styleId="Heading1">
    <w:name w:val="heading 1"/>
    <w:basedOn w:val="Normal"/>
    <w:next w:val="Normal"/>
    <w:link w:val="Heading1Char"/>
    <w:uiPriority w:val="9"/>
    <w:qFormat/>
    <w:rsid w:val="000A798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A798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ED3107"/>
    <w:pPr>
      <w:ind w:left="720"/>
      <w:contextualSpacing/>
    </w:pPr>
  </w:style>
  <w:style w:type="character" w:styleId="Hyperlink">
    <w:name w:val="Hyperlink"/>
    <w:uiPriority w:val="99"/>
    <w:unhideWhenUsed/>
    <w:rsid w:val="00ED3107"/>
    <w:rPr>
      <w:color w:val="0000FF"/>
      <w:u w:val="single"/>
    </w:rPr>
  </w:style>
  <w:style w:type="paragraph" w:styleId="NormalWeb">
    <w:name w:val="Normal (Web)"/>
    <w:basedOn w:val="Normal"/>
    <w:uiPriority w:val="99"/>
    <w:unhideWhenUsed/>
    <w:rsid w:val="00F41F28"/>
    <w:pPr>
      <w:spacing w:before="100" w:beforeAutospacing="1" w:after="100" w:afterAutospacing="1"/>
    </w:pPr>
    <w:rPr>
      <w:rFonts w:ascii="Times" w:hAnsi="Times"/>
      <w:sz w:val="20"/>
      <w:szCs w:val="20"/>
    </w:rPr>
  </w:style>
  <w:style w:type="paragraph" w:styleId="FootnoteText">
    <w:name w:val="footnote text"/>
    <w:basedOn w:val="Normal"/>
    <w:link w:val="FootnoteTextChar"/>
    <w:uiPriority w:val="99"/>
    <w:unhideWhenUsed/>
    <w:rsid w:val="006A42AF"/>
    <w:rPr>
      <w:lang/>
    </w:rPr>
  </w:style>
  <w:style w:type="character" w:customStyle="1" w:styleId="FootnoteTextChar">
    <w:name w:val="Footnote Text Char"/>
    <w:link w:val="FootnoteText"/>
    <w:uiPriority w:val="99"/>
    <w:rsid w:val="006A42AF"/>
    <w:rPr>
      <w:sz w:val="24"/>
      <w:szCs w:val="24"/>
    </w:rPr>
  </w:style>
  <w:style w:type="character" w:styleId="FootnoteReference">
    <w:name w:val="footnote reference"/>
    <w:uiPriority w:val="99"/>
    <w:unhideWhenUsed/>
    <w:rsid w:val="006A42AF"/>
    <w:rPr>
      <w:vertAlign w:val="superscript"/>
    </w:rPr>
  </w:style>
  <w:style w:type="paragraph" w:styleId="EndnoteText">
    <w:name w:val="endnote text"/>
    <w:basedOn w:val="Normal"/>
    <w:link w:val="EndnoteTextChar"/>
    <w:uiPriority w:val="99"/>
    <w:unhideWhenUsed/>
    <w:rsid w:val="00DB1CAF"/>
    <w:rPr>
      <w:lang/>
    </w:rPr>
  </w:style>
  <w:style w:type="character" w:customStyle="1" w:styleId="EndnoteTextChar">
    <w:name w:val="Endnote Text Char"/>
    <w:link w:val="EndnoteText"/>
    <w:uiPriority w:val="99"/>
    <w:rsid w:val="00DB1CAF"/>
    <w:rPr>
      <w:sz w:val="24"/>
      <w:szCs w:val="24"/>
    </w:rPr>
  </w:style>
  <w:style w:type="character" w:styleId="EndnoteReference">
    <w:name w:val="endnote reference"/>
    <w:uiPriority w:val="99"/>
    <w:unhideWhenUsed/>
    <w:rsid w:val="00DB1CAF"/>
    <w:rPr>
      <w:vertAlign w:val="superscript"/>
    </w:rPr>
  </w:style>
  <w:style w:type="paragraph" w:customStyle="1" w:styleId="ColorfulList-Accent11">
    <w:name w:val="Colorful List - Accent 11"/>
    <w:basedOn w:val="Normal"/>
    <w:uiPriority w:val="34"/>
    <w:qFormat/>
    <w:rsid w:val="003011F8"/>
    <w:pPr>
      <w:spacing w:after="200" w:line="276" w:lineRule="auto"/>
      <w:ind w:left="720"/>
      <w:contextualSpacing/>
    </w:pPr>
    <w:rPr>
      <w:rFonts w:ascii="Calibri" w:eastAsia="Calibri" w:hAnsi="Calibri"/>
      <w:sz w:val="22"/>
      <w:szCs w:val="22"/>
    </w:rPr>
  </w:style>
  <w:style w:type="paragraph" w:customStyle="1" w:styleId="NoSpacing1">
    <w:name w:val="No Spacing1"/>
    <w:uiPriority w:val="1"/>
    <w:qFormat/>
    <w:rsid w:val="00B4687C"/>
    <w:rPr>
      <w:sz w:val="24"/>
      <w:szCs w:val="24"/>
    </w:rPr>
  </w:style>
  <w:style w:type="paragraph" w:styleId="BalloonText">
    <w:name w:val="Balloon Text"/>
    <w:basedOn w:val="Normal"/>
    <w:link w:val="BalloonTextChar"/>
    <w:uiPriority w:val="99"/>
    <w:semiHidden/>
    <w:unhideWhenUsed/>
    <w:rsid w:val="008B49E5"/>
    <w:rPr>
      <w:rFonts w:ascii="Tahoma" w:hAnsi="Tahoma"/>
      <w:sz w:val="16"/>
      <w:szCs w:val="16"/>
      <w:lang/>
    </w:rPr>
  </w:style>
  <w:style w:type="character" w:customStyle="1" w:styleId="BalloonTextChar">
    <w:name w:val="Balloon Text Char"/>
    <w:link w:val="BalloonText"/>
    <w:uiPriority w:val="99"/>
    <w:semiHidden/>
    <w:rsid w:val="008B49E5"/>
    <w:rPr>
      <w:rFonts w:ascii="Tahoma" w:hAnsi="Tahoma" w:cs="Tahoma"/>
      <w:sz w:val="16"/>
      <w:szCs w:val="16"/>
    </w:rPr>
  </w:style>
  <w:style w:type="paragraph" w:styleId="NoSpacing">
    <w:name w:val="No Spacing"/>
    <w:link w:val="NoSpacingChar"/>
    <w:uiPriority w:val="1"/>
    <w:qFormat/>
    <w:rsid w:val="000A798E"/>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0A798E"/>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9"/>
    <w:rsid w:val="000A798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0A798E"/>
    <w:pPr>
      <w:spacing w:line="276" w:lineRule="auto"/>
      <w:outlineLvl w:val="9"/>
    </w:pPr>
  </w:style>
  <w:style w:type="character" w:customStyle="1" w:styleId="Heading2Char">
    <w:name w:val="Heading 2 Char"/>
    <w:basedOn w:val="DefaultParagraphFont"/>
    <w:link w:val="Heading2"/>
    <w:uiPriority w:val="9"/>
    <w:rsid w:val="000A798E"/>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0A798E"/>
    <w:pPr>
      <w:spacing w:after="100"/>
    </w:pPr>
  </w:style>
  <w:style w:type="paragraph" w:styleId="TOC2">
    <w:name w:val="toc 2"/>
    <w:basedOn w:val="Normal"/>
    <w:next w:val="Normal"/>
    <w:autoRedefine/>
    <w:uiPriority w:val="39"/>
    <w:unhideWhenUsed/>
    <w:rsid w:val="009745CF"/>
    <w:pPr>
      <w:tabs>
        <w:tab w:val="right" w:leader="dot" w:pos="9339"/>
      </w:tabs>
      <w:spacing w:after="100"/>
      <w:ind w:left="240"/>
    </w:pPr>
    <w:rPr>
      <w:rFonts w:ascii="Sylfaen" w:hAnsi="Sylfaen" w:cs="Sylfaen"/>
      <w:i/>
      <w:noProof/>
    </w:rPr>
  </w:style>
  <w:style w:type="paragraph" w:styleId="Header">
    <w:name w:val="header"/>
    <w:basedOn w:val="Normal"/>
    <w:link w:val="HeaderChar"/>
    <w:uiPriority w:val="99"/>
    <w:semiHidden/>
    <w:unhideWhenUsed/>
    <w:rsid w:val="000A798E"/>
    <w:pPr>
      <w:tabs>
        <w:tab w:val="center" w:pos="4680"/>
        <w:tab w:val="right" w:pos="9360"/>
      </w:tabs>
    </w:pPr>
  </w:style>
  <w:style w:type="character" w:customStyle="1" w:styleId="HeaderChar">
    <w:name w:val="Header Char"/>
    <w:basedOn w:val="DefaultParagraphFont"/>
    <w:link w:val="Header"/>
    <w:uiPriority w:val="99"/>
    <w:semiHidden/>
    <w:rsid w:val="000A798E"/>
    <w:rPr>
      <w:sz w:val="24"/>
      <w:szCs w:val="24"/>
    </w:rPr>
  </w:style>
  <w:style w:type="paragraph" w:styleId="Footer">
    <w:name w:val="footer"/>
    <w:basedOn w:val="Normal"/>
    <w:link w:val="FooterChar"/>
    <w:uiPriority w:val="99"/>
    <w:unhideWhenUsed/>
    <w:rsid w:val="000A798E"/>
    <w:pPr>
      <w:tabs>
        <w:tab w:val="center" w:pos="4680"/>
        <w:tab w:val="right" w:pos="9360"/>
      </w:tabs>
    </w:pPr>
  </w:style>
  <w:style w:type="character" w:customStyle="1" w:styleId="FooterChar">
    <w:name w:val="Footer Char"/>
    <w:basedOn w:val="DefaultParagraphFont"/>
    <w:link w:val="Footer"/>
    <w:uiPriority w:val="99"/>
    <w:rsid w:val="000A798E"/>
    <w:rPr>
      <w:sz w:val="24"/>
      <w:szCs w:val="24"/>
    </w:rPr>
  </w:style>
</w:styles>
</file>

<file path=word/webSettings.xml><?xml version="1.0" encoding="utf-8"?>
<w:webSettings xmlns:r="http://schemas.openxmlformats.org/officeDocument/2006/relationships" xmlns:w="http://schemas.openxmlformats.org/wordprocessingml/2006/main">
  <w:divs>
    <w:div w:id="56129359">
      <w:bodyDiv w:val="1"/>
      <w:marLeft w:val="0"/>
      <w:marRight w:val="0"/>
      <w:marTop w:val="0"/>
      <w:marBottom w:val="0"/>
      <w:divBdr>
        <w:top w:val="none" w:sz="0" w:space="0" w:color="auto"/>
        <w:left w:val="none" w:sz="0" w:space="0" w:color="auto"/>
        <w:bottom w:val="none" w:sz="0" w:space="0" w:color="auto"/>
        <w:right w:val="none" w:sz="0" w:space="0" w:color="auto"/>
      </w:divBdr>
      <w:divsChild>
        <w:div w:id="878667089">
          <w:marLeft w:val="547"/>
          <w:marRight w:val="0"/>
          <w:marTop w:val="200"/>
          <w:marBottom w:val="0"/>
          <w:divBdr>
            <w:top w:val="none" w:sz="0" w:space="0" w:color="auto"/>
            <w:left w:val="none" w:sz="0" w:space="0" w:color="auto"/>
            <w:bottom w:val="none" w:sz="0" w:space="0" w:color="auto"/>
            <w:right w:val="none" w:sz="0" w:space="0" w:color="auto"/>
          </w:divBdr>
        </w:div>
      </w:divsChild>
    </w:div>
    <w:div w:id="564529003">
      <w:bodyDiv w:val="1"/>
      <w:marLeft w:val="0"/>
      <w:marRight w:val="0"/>
      <w:marTop w:val="0"/>
      <w:marBottom w:val="0"/>
      <w:divBdr>
        <w:top w:val="none" w:sz="0" w:space="0" w:color="auto"/>
        <w:left w:val="none" w:sz="0" w:space="0" w:color="auto"/>
        <w:bottom w:val="none" w:sz="0" w:space="0" w:color="auto"/>
        <w:right w:val="none" w:sz="0" w:space="0" w:color="auto"/>
      </w:divBdr>
      <w:divsChild>
        <w:div w:id="667366733">
          <w:marLeft w:val="547"/>
          <w:marRight w:val="0"/>
          <w:marTop w:val="200"/>
          <w:marBottom w:val="0"/>
          <w:divBdr>
            <w:top w:val="none" w:sz="0" w:space="0" w:color="auto"/>
            <w:left w:val="none" w:sz="0" w:space="0" w:color="auto"/>
            <w:bottom w:val="none" w:sz="0" w:space="0" w:color="auto"/>
            <w:right w:val="none" w:sz="0" w:space="0" w:color="auto"/>
          </w:divBdr>
        </w:div>
        <w:div w:id="869605106">
          <w:marLeft w:val="547"/>
          <w:marRight w:val="0"/>
          <w:marTop w:val="200"/>
          <w:marBottom w:val="0"/>
          <w:divBdr>
            <w:top w:val="none" w:sz="0" w:space="0" w:color="auto"/>
            <w:left w:val="none" w:sz="0" w:space="0" w:color="auto"/>
            <w:bottom w:val="none" w:sz="0" w:space="0" w:color="auto"/>
            <w:right w:val="none" w:sz="0" w:space="0" w:color="auto"/>
          </w:divBdr>
        </w:div>
        <w:div w:id="905385064">
          <w:marLeft w:val="547"/>
          <w:marRight w:val="0"/>
          <w:marTop w:val="200"/>
          <w:marBottom w:val="0"/>
          <w:divBdr>
            <w:top w:val="none" w:sz="0" w:space="0" w:color="auto"/>
            <w:left w:val="none" w:sz="0" w:space="0" w:color="auto"/>
            <w:bottom w:val="none" w:sz="0" w:space="0" w:color="auto"/>
            <w:right w:val="none" w:sz="0" w:space="0" w:color="auto"/>
          </w:divBdr>
        </w:div>
        <w:div w:id="1263805263">
          <w:marLeft w:val="547"/>
          <w:marRight w:val="0"/>
          <w:marTop w:val="200"/>
          <w:marBottom w:val="0"/>
          <w:divBdr>
            <w:top w:val="none" w:sz="0" w:space="0" w:color="auto"/>
            <w:left w:val="none" w:sz="0" w:space="0" w:color="auto"/>
            <w:bottom w:val="none" w:sz="0" w:space="0" w:color="auto"/>
            <w:right w:val="none" w:sz="0" w:space="0" w:color="auto"/>
          </w:divBdr>
        </w:div>
        <w:div w:id="1740517474">
          <w:marLeft w:val="547"/>
          <w:marRight w:val="0"/>
          <w:marTop w:val="200"/>
          <w:marBottom w:val="0"/>
          <w:divBdr>
            <w:top w:val="none" w:sz="0" w:space="0" w:color="auto"/>
            <w:left w:val="none" w:sz="0" w:space="0" w:color="auto"/>
            <w:bottom w:val="none" w:sz="0" w:space="0" w:color="auto"/>
            <w:right w:val="none" w:sz="0" w:space="0" w:color="auto"/>
          </w:divBdr>
        </w:div>
        <w:div w:id="2032147999">
          <w:marLeft w:val="547"/>
          <w:marRight w:val="0"/>
          <w:marTop w:val="200"/>
          <w:marBottom w:val="0"/>
          <w:divBdr>
            <w:top w:val="none" w:sz="0" w:space="0" w:color="auto"/>
            <w:left w:val="none" w:sz="0" w:space="0" w:color="auto"/>
            <w:bottom w:val="none" w:sz="0" w:space="0" w:color="auto"/>
            <w:right w:val="none" w:sz="0" w:space="0" w:color="auto"/>
          </w:divBdr>
        </w:div>
        <w:div w:id="2033219371">
          <w:marLeft w:val="547"/>
          <w:marRight w:val="0"/>
          <w:marTop w:val="200"/>
          <w:marBottom w:val="0"/>
          <w:divBdr>
            <w:top w:val="none" w:sz="0" w:space="0" w:color="auto"/>
            <w:left w:val="none" w:sz="0" w:space="0" w:color="auto"/>
            <w:bottom w:val="none" w:sz="0" w:space="0" w:color="auto"/>
            <w:right w:val="none" w:sz="0" w:space="0" w:color="auto"/>
          </w:divBdr>
        </w:div>
      </w:divsChild>
    </w:div>
    <w:div w:id="1144734521">
      <w:bodyDiv w:val="1"/>
      <w:marLeft w:val="0"/>
      <w:marRight w:val="0"/>
      <w:marTop w:val="0"/>
      <w:marBottom w:val="0"/>
      <w:divBdr>
        <w:top w:val="none" w:sz="0" w:space="0" w:color="auto"/>
        <w:left w:val="none" w:sz="0" w:space="0" w:color="auto"/>
        <w:bottom w:val="none" w:sz="0" w:space="0" w:color="auto"/>
        <w:right w:val="none" w:sz="0" w:space="0" w:color="auto"/>
      </w:divBdr>
      <w:divsChild>
        <w:div w:id="1722436949">
          <w:marLeft w:val="0"/>
          <w:marRight w:val="0"/>
          <w:marTop w:val="0"/>
          <w:marBottom w:val="0"/>
          <w:divBdr>
            <w:top w:val="none" w:sz="0" w:space="0" w:color="auto"/>
            <w:left w:val="none" w:sz="0" w:space="0" w:color="auto"/>
            <w:bottom w:val="none" w:sz="0" w:space="0" w:color="auto"/>
            <w:right w:val="none" w:sz="0" w:space="0" w:color="auto"/>
          </w:divBdr>
          <w:divsChild>
            <w:div w:id="1394815412">
              <w:marLeft w:val="0"/>
              <w:marRight w:val="0"/>
              <w:marTop w:val="0"/>
              <w:marBottom w:val="0"/>
              <w:divBdr>
                <w:top w:val="none" w:sz="0" w:space="0" w:color="auto"/>
                <w:left w:val="none" w:sz="0" w:space="0" w:color="auto"/>
                <w:bottom w:val="none" w:sz="0" w:space="0" w:color="auto"/>
                <w:right w:val="none" w:sz="0" w:space="0" w:color="auto"/>
              </w:divBdr>
              <w:divsChild>
                <w:div w:id="42133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08D0367929B48DBB7B458A05388B1FB"/>
        <w:category>
          <w:name w:val="General"/>
          <w:gallery w:val="placeholder"/>
        </w:category>
        <w:types>
          <w:type w:val="bbPlcHdr"/>
        </w:types>
        <w:behaviors>
          <w:behavior w:val="content"/>
        </w:behaviors>
        <w:guid w:val="{B52B747F-026B-42FA-9C17-E74C003A3F04}"/>
      </w:docPartPr>
      <w:docPartBody>
        <w:p w:rsidR="00000000" w:rsidRDefault="000D100B" w:rsidP="000D100B">
          <w:pPr>
            <w:pStyle w:val="B08D0367929B48DBB7B458A05388B1FB"/>
          </w:pPr>
          <w:r>
            <w:rPr>
              <w:color w:val="FFFFFF" w:themeColor="background1"/>
              <w:sz w:val="80"/>
              <w:szCs w:val="80"/>
            </w:rPr>
            <w:t>[Type the document title]</w:t>
          </w:r>
        </w:p>
      </w:docPartBody>
    </w:docPart>
    <w:docPart>
      <w:docPartPr>
        <w:name w:val="59B31BBB3E2943E7BD234B6175D4967F"/>
        <w:category>
          <w:name w:val="General"/>
          <w:gallery w:val="placeholder"/>
        </w:category>
        <w:types>
          <w:type w:val="bbPlcHdr"/>
        </w:types>
        <w:behaviors>
          <w:behavior w:val="content"/>
        </w:behaviors>
        <w:guid w:val="{4A7178A4-BE2D-4B8A-878E-84F983A0AB7C}"/>
      </w:docPartPr>
      <w:docPartBody>
        <w:p w:rsidR="00000000" w:rsidRDefault="000D100B" w:rsidP="000D100B">
          <w:pPr>
            <w:pStyle w:val="59B31BBB3E2943E7BD234B6175D4967F"/>
          </w:pPr>
          <w:r>
            <w:rPr>
              <w:color w:val="FFFFFF" w:themeColor="background1"/>
              <w:sz w:val="40"/>
              <w:szCs w:val="40"/>
            </w:rPr>
            <w:t>[Type the document subtitle]</w:t>
          </w:r>
        </w:p>
      </w:docPartBody>
    </w:docPart>
    <w:docPart>
      <w:docPartPr>
        <w:name w:val="8D6885D9F65D4960AE028A870B273C69"/>
        <w:category>
          <w:name w:val="General"/>
          <w:gallery w:val="placeholder"/>
        </w:category>
        <w:types>
          <w:type w:val="bbPlcHdr"/>
        </w:types>
        <w:behaviors>
          <w:behavior w:val="content"/>
        </w:behaviors>
        <w:guid w:val="{1826FC59-9610-4B93-BB18-597B52A81ECE}"/>
      </w:docPartPr>
      <w:docPartBody>
        <w:p w:rsidR="00000000" w:rsidRDefault="000D100B" w:rsidP="000D100B">
          <w:pPr>
            <w:pStyle w:val="8D6885D9F65D4960AE028A870B273C69"/>
          </w:pPr>
          <w:r>
            <w:rPr>
              <w:color w:val="FFFFFF" w:themeColor="background1"/>
              <w:sz w:val="48"/>
              <w:szCs w:val="48"/>
            </w:rPr>
            <w:t>[Year]</w:t>
          </w:r>
        </w:p>
      </w:docPartBody>
    </w:docPart>
    <w:docPart>
      <w:docPartPr>
        <w:name w:val="CF1E0680518E443A8700B8D762615DEE"/>
        <w:category>
          <w:name w:val="General"/>
          <w:gallery w:val="placeholder"/>
        </w:category>
        <w:types>
          <w:type w:val="bbPlcHdr"/>
        </w:types>
        <w:behaviors>
          <w:behavior w:val="content"/>
        </w:behaviors>
        <w:guid w:val="{7FCC4499-2009-4A0A-854E-724D95928D24}"/>
      </w:docPartPr>
      <w:docPartBody>
        <w:p w:rsidR="00000000" w:rsidRDefault="000D100B" w:rsidP="000D100B">
          <w:pPr>
            <w:pStyle w:val="CF1E0680518E443A8700B8D762615DEE"/>
          </w:pPr>
          <w:r>
            <w:rPr>
              <w:color w:val="FFFFFF" w:themeColor="background1"/>
            </w:rPr>
            <w:t>[Type the author name]</w:t>
          </w:r>
        </w:p>
      </w:docPartBody>
    </w:docPart>
    <w:docPart>
      <w:docPartPr>
        <w:name w:val="32C768966AF24D52976C7371D43D0153"/>
        <w:category>
          <w:name w:val="General"/>
          <w:gallery w:val="placeholder"/>
        </w:category>
        <w:types>
          <w:type w:val="bbPlcHdr"/>
        </w:types>
        <w:behaviors>
          <w:behavior w:val="content"/>
        </w:behaviors>
        <w:guid w:val="{3CC91A94-1374-4DBA-BAC9-803BD31404B4}"/>
      </w:docPartPr>
      <w:docPartBody>
        <w:p w:rsidR="00000000" w:rsidRDefault="000D100B" w:rsidP="000D100B">
          <w:pPr>
            <w:pStyle w:val="32C768966AF24D52976C7371D43D0153"/>
          </w:pPr>
          <w:r>
            <w:rPr>
              <w:color w:val="FFFFFF" w:themeColor="background1"/>
            </w:rPr>
            <w:t>[Type the company name]</w:t>
          </w:r>
        </w:p>
      </w:docPartBody>
    </w:docPart>
    <w:docPart>
      <w:docPartPr>
        <w:name w:val="6A6C6EE89A69461EAB7EB1526C731CDC"/>
        <w:category>
          <w:name w:val="General"/>
          <w:gallery w:val="placeholder"/>
        </w:category>
        <w:types>
          <w:type w:val="bbPlcHdr"/>
        </w:types>
        <w:behaviors>
          <w:behavior w:val="content"/>
        </w:behaviors>
        <w:guid w:val="{E6D573F2-32BB-4A21-8073-2D8820E09A96}"/>
      </w:docPartPr>
      <w:docPartBody>
        <w:p w:rsidR="00000000" w:rsidRDefault="000D100B" w:rsidP="000D100B">
          <w:pPr>
            <w:pStyle w:val="6A6C6EE89A69461EAB7EB1526C731CDC"/>
          </w:pPr>
          <w:r>
            <w:rPr>
              <w:color w:val="FFFFFF" w:themeColor="background1"/>
            </w:rP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04000287" w:usb1="00000000" w:usb2="00000000" w:usb3="00000000" w:csb0="0000009F" w:csb1="00000000"/>
  </w:font>
  <w:font w:name="Courier New">
    <w:panose1 w:val="02070609020205020404"/>
    <w:charset w:val="00"/>
    <w:family w:val="modern"/>
    <w:pitch w:val="fixed"/>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04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Sylfaen">
    <w:panose1 w:val="010A0502050306030303"/>
    <w:charset w:val="00"/>
    <w:family w:val="roman"/>
    <w:pitch w:val="variable"/>
    <w:sig w:usb0="04000687" w:usb1="00000000" w:usb2="00000000" w:usb3="00000000" w:csb0="0000009F" w:csb1="00000000"/>
  </w:font>
  <w:font w:name="Menlo Regular">
    <w:charset w:val="00"/>
    <w:family w:val="auto"/>
    <w:pitch w:val="variable"/>
    <w:sig w:usb0="E60022FF" w:usb1="D200F9FB" w:usb2="02000028" w:usb3="00000000" w:csb0="000001DF" w:csb1="00000000"/>
  </w:font>
  <w:font w:name="BPG Glaho">
    <w:charset w:val="00"/>
    <w:family w:val="auto"/>
    <w:pitch w:val="variable"/>
    <w:sig w:usb0="84000023" w:usb1="1000004A" w:usb2="00000000" w:usb3="00000000" w:csb0="00000001" w:csb1="00000000"/>
  </w:font>
  <w:font w:name="Arial">
    <w:panose1 w:val="020B0604020202020204"/>
    <w:charset w:val="00"/>
    <w:family w:val="swiss"/>
    <w:pitch w:val="variable"/>
    <w:sig w:usb0="04000287" w:usb1="00000000" w:usb2="00000000" w:usb3="00000000" w:csb0="0000009F" w:csb1="00000000"/>
  </w:font>
  <w:font w:name="LiteraturuliTT">
    <w:altName w:val="Andale Mono"/>
    <w:charset w:val="00"/>
    <w:family w:val="auto"/>
    <w:pitch w:val="variable"/>
    <w:sig w:usb0="04000203" w:usb1="00000000" w:usb2="00000000" w:usb3="00000000" w:csb0="00000005" w:csb1="00000000"/>
  </w:font>
  <w:font w:name="Menlo Bold">
    <w:altName w:val="Arial Unicode MS"/>
    <w:charset w:val="00"/>
    <w:family w:val="auto"/>
    <w:pitch w:val="variable"/>
    <w:sig w:usb0="00000000" w:usb1="D000F1FB" w:usb2="00000028" w:usb3="00000000" w:csb0="000001DF" w:csb1="00000000"/>
  </w:font>
  <w:font w:name="AcadNusx">
    <w:panose1 w:val="00000000000000000000"/>
    <w:charset w:val="00"/>
    <w:family w:val="auto"/>
    <w:pitch w:val="variable"/>
    <w:sig w:usb0="00000087" w:usb1="00000000" w:usb2="00000000" w:usb3="00000000" w:csb0="0000001B"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D100B"/>
    <w:rsid w:val="000D100B"/>
    <w:rsid w:val="00F25F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506DAFBE344F70A4EA92305538761A">
    <w:name w:val="F1506DAFBE344F70A4EA92305538761A"/>
    <w:rsid w:val="000D100B"/>
  </w:style>
  <w:style w:type="paragraph" w:customStyle="1" w:styleId="6743587A9AC345DAAB399000D8EA68D9">
    <w:name w:val="6743587A9AC345DAAB399000D8EA68D9"/>
    <w:rsid w:val="000D100B"/>
  </w:style>
  <w:style w:type="paragraph" w:customStyle="1" w:styleId="0EDA7FC4EF5C47B8B286C1927E9D0B2D">
    <w:name w:val="0EDA7FC4EF5C47B8B286C1927E9D0B2D"/>
    <w:rsid w:val="000D100B"/>
  </w:style>
  <w:style w:type="paragraph" w:customStyle="1" w:styleId="4B2FE9EC45BD41B5952EBFD807FE9D51">
    <w:name w:val="4B2FE9EC45BD41B5952EBFD807FE9D51"/>
    <w:rsid w:val="000D100B"/>
  </w:style>
  <w:style w:type="paragraph" w:customStyle="1" w:styleId="BC1DBD1B0E5142FBB82A3554555717C0">
    <w:name w:val="BC1DBD1B0E5142FBB82A3554555717C0"/>
    <w:rsid w:val="000D100B"/>
  </w:style>
  <w:style w:type="paragraph" w:customStyle="1" w:styleId="88422E352EF24E4FB205CF12FA0B8046">
    <w:name w:val="88422E352EF24E4FB205CF12FA0B8046"/>
    <w:rsid w:val="000D100B"/>
  </w:style>
  <w:style w:type="paragraph" w:customStyle="1" w:styleId="76460EC71AF14EC3BFC69EE7403524C9">
    <w:name w:val="76460EC71AF14EC3BFC69EE7403524C9"/>
    <w:rsid w:val="000D100B"/>
  </w:style>
  <w:style w:type="paragraph" w:customStyle="1" w:styleId="B8DAB2B7CAF6414DA2B64F57F9B8CF0E">
    <w:name w:val="B8DAB2B7CAF6414DA2B64F57F9B8CF0E"/>
    <w:rsid w:val="000D100B"/>
  </w:style>
  <w:style w:type="paragraph" w:customStyle="1" w:styleId="7CAE7E80F603498C91DB0F825102C00E">
    <w:name w:val="7CAE7E80F603498C91DB0F825102C00E"/>
    <w:rsid w:val="000D100B"/>
  </w:style>
  <w:style w:type="paragraph" w:customStyle="1" w:styleId="E6C66DEDEA6643EDBCD7401914E2BDB0">
    <w:name w:val="E6C66DEDEA6643EDBCD7401914E2BDB0"/>
    <w:rsid w:val="000D100B"/>
  </w:style>
  <w:style w:type="paragraph" w:customStyle="1" w:styleId="FF1EB83F881448C68C76F5F3C49F9112">
    <w:name w:val="FF1EB83F881448C68C76F5F3C49F9112"/>
    <w:rsid w:val="000D100B"/>
  </w:style>
  <w:style w:type="paragraph" w:customStyle="1" w:styleId="BAAF7CC4BA364EBC8DEA69340DC0807D">
    <w:name w:val="BAAF7CC4BA364EBC8DEA69340DC0807D"/>
    <w:rsid w:val="000D100B"/>
  </w:style>
  <w:style w:type="paragraph" w:customStyle="1" w:styleId="911A5B6E1F6F45B3BBF18411CC32AE43">
    <w:name w:val="911A5B6E1F6F45B3BBF18411CC32AE43"/>
    <w:rsid w:val="000D100B"/>
  </w:style>
  <w:style w:type="paragraph" w:customStyle="1" w:styleId="378DDCFD3FF24B69B5B3B3C80BCB1547">
    <w:name w:val="378DDCFD3FF24B69B5B3B3C80BCB1547"/>
    <w:rsid w:val="000D100B"/>
  </w:style>
  <w:style w:type="paragraph" w:customStyle="1" w:styleId="EA1B9BB4E88949A1A9BF372B9F110E3B">
    <w:name w:val="EA1B9BB4E88949A1A9BF372B9F110E3B"/>
    <w:rsid w:val="000D100B"/>
  </w:style>
  <w:style w:type="paragraph" w:customStyle="1" w:styleId="078BB8CE3C9B46C1A4198337FBF13BDA">
    <w:name w:val="078BB8CE3C9B46C1A4198337FBF13BDA"/>
    <w:rsid w:val="000D100B"/>
  </w:style>
  <w:style w:type="paragraph" w:customStyle="1" w:styleId="6EBAC556FA2A4E0A95C642B348D83E25">
    <w:name w:val="6EBAC556FA2A4E0A95C642B348D83E25"/>
    <w:rsid w:val="000D100B"/>
  </w:style>
  <w:style w:type="paragraph" w:customStyle="1" w:styleId="1D4196FA172A4DF4A4BE1F6E73A736A1">
    <w:name w:val="1D4196FA172A4DF4A4BE1F6E73A736A1"/>
    <w:rsid w:val="000D100B"/>
  </w:style>
  <w:style w:type="paragraph" w:customStyle="1" w:styleId="5C6957D03E6D46CDA33EF15F0AB29B57">
    <w:name w:val="5C6957D03E6D46CDA33EF15F0AB29B57"/>
    <w:rsid w:val="000D100B"/>
  </w:style>
  <w:style w:type="paragraph" w:customStyle="1" w:styleId="F71041BA26E34263BA17D983861553D3">
    <w:name w:val="F71041BA26E34263BA17D983861553D3"/>
    <w:rsid w:val="000D100B"/>
  </w:style>
  <w:style w:type="paragraph" w:customStyle="1" w:styleId="AA0DB87EAF2B4EFDADA9AB3F1494C257">
    <w:name w:val="AA0DB87EAF2B4EFDADA9AB3F1494C257"/>
    <w:rsid w:val="000D100B"/>
  </w:style>
  <w:style w:type="paragraph" w:customStyle="1" w:styleId="FB317E53C2084A27BC07C3C7C0177D86">
    <w:name w:val="FB317E53C2084A27BC07C3C7C0177D86"/>
    <w:rsid w:val="000D100B"/>
  </w:style>
  <w:style w:type="paragraph" w:customStyle="1" w:styleId="BEA9ACB6A9A2408EBE0EED4428A7251A">
    <w:name w:val="BEA9ACB6A9A2408EBE0EED4428A7251A"/>
    <w:rsid w:val="000D100B"/>
  </w:style>
  <w:style w:type="paragraph" w:customStyle="1" w:styleId="00B2DC64E49E4322B725A256F63DC9FB">
    <w:name w:val="00B2DC64E49E4322B725A256F63DC9FB"/>
    <w:rsid w:val="000D100B"/>
  </w:style>
  <w:style w:type="paragraph" w:customStyle="1" w:styleId="4DC66CC79B5E4D7D8772896D515CAEA4">
    <w:name w:val="4DC66CC79B5E4D7D8772896D515CAEA4"/>
    <w:rsid w:val="000D100B"/>
  </w:style>
  <w:style w:type="paragraph" w:customStyle="1" w:styleId="DF9B13B555984C24B6A51A300B83BA22">
    <w:name w:val="DF9B13B555984C24B6A51A300B83BA22"/>
    <w:rsid w:val="000D100B"/>
  </w:style>
  <w:style w:type="paragraph" w:customStyle="1" w:styleId="1D30111CA5E3474AA7AD89A74201DA61">
    <w:name w:val="1D30111CA5E3474AA7AD89A74201DA61"/>
    <w:rsid w:val="000D100B"/>
  </w:style>
  <w:style w:type="paragraph" w:customStyle="1" w:styleId="EAE5280115AA450F880B6B1B72C44B3F">
    <w:name w:val="EAE5280115AA450F880B6B1B72C44B3F"/>
    <w:rsid w:val="000D100B"/>
  </w:style>
  <w:style w:type="paragraph" w:customStyle="1" w:styleId="E82E703E53F344BEA443AC7FFEE2E4F2">
    <w:name w:val="E82E703E53F344BEA443AC7FFEE2E4F2"/>
    <w:rsid w:val="000D100B"/>
  </w:style>
  <w:style w:type="paragraph" w:customStyle="1" w:styleId="183C76CBCEC442BD80DBD9DDB13452FD">
    <w:name w:val="183C76CBCEC442BD80DBD9DDB13452FD"/>
    <w:rsid w:val="000D100B"/>
  </w:style>
  <w:style w:type="paragraph" w:customStyle="1" w:styleId="A11B7C0A17684565AD3A87FE6D5A15DA">
    <w:name w:val="A11B7C0A17684565AD3A87FE6D5A15DA"/>
    <w:rsid w:val="000D100B"/>
  </w:style>
  <w:style w:type="paragraph" w:customStyle="1" w:styleId="B08D0367929B48DBB7B458A05388B1FB">
    <w:name w:val="B08D0367929B48DBB7B458A05388B1FB"/>
    <w:rsid w:val="000D100B"/>
  </w:style>
  <w:style w:type="paragraph" w:customStyle="1" w:styleId="59B31BBB3E2943E7BD234B6175D4967F">
    <w:name w:val="59B31BBB3E2943E7BD234B6175D4967F"/>
    <w:rsid w:val="000D100B"/>
  </w:style>
  <w:style w:type="paragraph" w:customStyle="1" w:styleId="955216D6EDB044538BC58E61A8B26BBE">
    <w:name w:val="955216D6EDB044538BC58E61A8B26BBE"/>
    <w:rsid w:val="000D100B"/>
  </w:style>
  <w:style w:type="paragraph" w:customStyle="1" w:styleId="8D6885D9F65D4960AE028A870B273C69">
    <w:name w:val="8D6885D9F65D4960AE028A870B273C69"/>
    <w:rsid w:val="000D100B"/>
  </w:style>
  <w:style w:type="paragraph" w:customStyle="1" w:styleId="CF1E0680518E443A8700B8D762615DEE">
    <w:name w:val="CF1E0680518E443A8700B8D762615DEE"/>
    <w:rsid w:val="000D100B"/>
  </w:style>
  <w:style w:type="paragraph" w:customStyle="1" w:styleId="32C768966AF24D52976C7371D43D0153">
    <w:name w:val="32C768966AF24D52976C7371D43D0153"/>
    <w:rsid w:val="000D100B"/>
  </w:style>
  <w:style w:type="paragraph" w:customStyle="1" w:styleId="6A6C6EE89A69461EAB7EB1526C731CDC">
    <w:name w:val="6A6C6EE89A69461EAB7EB1526C731CDC"/>
    <w:rsid w:val="000D100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2017-02-15T00:00:00</PublishDate>
  <Abstract/>
  <CompanyAddress>თამარაშვილის 15ა/ თბილისი</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304700-2208-42FE-A98E-8C03A503B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3794</Words>
  <Characters>21632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ადამიანით ვაჭრობის (ტრეფიკინგის) მსხვერპლთა, დაზარალებულთა დაცვისა და დახმარების სახელმწიფო ფონდი</Company>
  <LinksUpToDate>false</LinksUpToDate>
  <CharactersWithSpaces>25376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სექსუალური ძალადობის მსხვერპლთა მომსახურების სახელმძღვანელო პრინციპები</dc:title>
  <dc:subject>სექსუალური ძალადობის მსხვერპლთა  მომსახურების ჩარჩო ფონდის თანამშრომლებისათვის</dc:subject>
  <dc:creator>სოფიო ტაბაღუა , მერი მაღლაფერიძე</dc:creator>
  <cp:lastModifiedBy>M.Maghlaperidze</cp:lastModifiedBy>
  <cp:revision>2</cp:revision>
  <dcterms:created xsi:type="dcterms:W3CDTF">2017-02-15T10:23:00Z</dcterms:created>
  <dcterms:modified xsi:type="dcterms:W3CDTF">2017-02-15T10:23:00Z</dcterms:modified>
</cp:coreProperties>
</file>